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4968" w14:textId="42061903" w:rsidR="00407DAB" w:rsidRPr="00407DAB" w:rsidRDefault="00407DAB" w:rsidP="00F044A2">
      <w:pPr>
        <w:spacing w:after="0" w:line="480" w:lineRule="auto"/>
        <w:jc w:val="center"/>
        <w:rPr>
          <w:rFonts w:ascii="Times New Roman" w:eastAsia="Times New Roman" w:hAnsi="Times New Roman" w:cs="Times New Roman"/>
          <w:b/>
          <w:bCs/>
          <w:color w:val="002060"/>
          <w:sz w:val="24"/>
          <w:szCs w:val="24"/>
        </w:rPr>
      </w:pPr>
      <w:r w:rsidRPr="00407DAB">
        <w:rPr>
          <w:rFonts w:ascii="Times New Roman" w:eastAsia="Times New Roman" w:hAnsi="Times New Roman" w:cs="Times New Roman"/>
          <w:b/>
          <w:bCs/>
          <w:color w:val="002060"/>
          <w:sz w:val="24"/>
          <w:szCs w:val="24"/>
        </w:rPr>
        <w:t>STANDARD POLICIES AND STATEMENTS FOR</w:t>
      </w:r>
    </w:p>
    <w:p w14:paraId="2EC54443" w14:textId="7EFA53C4" w:rsidR="00407DAB" w:rsidRPr="00407DAB" w:rsidRDefault="00407DAB" w:rsidP="00F044A2">
      <w:pPr>
        <w:spacing w:after="0" w:line="480" w:lineRule="auto"/>
        <w:jc w:val="center"/>
        <w:rPr>
          <w:rFonts w:ascii="Times New Roman" w:eastAsia="Times New Roman" w:hAnsi="Times New Roman" w:cs="Times New Roman"/>
          <w:b/>
          <w:bCs/>
          <w:color w:val="002060"/>
          <w:sz w:val="24"/>
          <w:szCs w:val="24"/>
        </w:rPr>
      </w:pPr>
      <w:r w:rsidRPr="00407DAB">
        <w:rPr>
          <w:rFonts w:ascii="Times New Roman" w:eastAsia="Times New Roman" w:hAnsi="Times New Roman" w:cs="Times New Roman"/>
          <w:b/>
          <w:bCs/>
          <w:color w:val="002060"/>
          <w:sz w:val="24"/>
          <w:szCs w:val="24"/>
        </w:rPr>
        <w:t>COMMUNICATION AS CRITICAL INQUIRY (COM 110)</w:t>
      </w:r>
    </w:p>
    <w:p w14:paraId="4D29535F" w14:textId="60D88C57" w:rsidR="006D17F2" w:rsidRPr="00407DAB" w:rsidRDefault="00407DAB" w:rsidP="00F044A2">
      <w:pPr>
        <w:spacing w:after="0" w:line="480" w:lineRule="auto"/>
        <w:jc w:val="center"/>
        <w:rPr>
          <w:rFonts w:ascii="Times New Roman" w:eastAsia="Times New Roman" w:hAnsi="Times New Roman" w:cs="Times New Roman"/>
          <w:b/>
          <w:bCs/>
          <w:color w:val="002060"/>
          <w:sz w:val="24"/>
          <w:szCs w:val="24"/>
        </w:rPr>
      </w:pPr>
      <w:r w:rsidRPr="00407DAB">
        <w:rPr>
          <w:rFonts w:ascii="Times New Roman" w:eastAsia="Times New Roman" w:hAnsi="Times New Roman" w:cs="Times New Roman"/>
          <w:b/>
          <w:bCs/>
          <w:color w:val="002060"/>
          <w:sz w:val="24"/>
          <w:szCs w:val="24"/>
        </w:rPr>
        <w:t>ILLINOIS STATE UNIVERSITY</w:t>
      </w:r>
    </w:p>
    <w:p w14:paraId="45703F99" w14:textId="77777777" w:rsidR="006D17F2" w:rsidRPr="003E1336" w:rsidRDefault="006D17F2" w:rsidP="006D17F2">
      <w:pPr>
        <w:spacing w:after="0" w:line="240" w:lineRule="auto"/>
        <w:rPr>
          <w:rFonts w:ascii="Times New Roman" w:eastAsia="Times New Roman" w:hAnsi="Times New Roman" w:cs="Times New Roman"/>
          <w:b/>
          <w:sz w:val="24"/>
          <w:szCs w:val="24"/>
        </w:rPr>
      </w:pPr>
      <w:r w:rsidRPr="003E1336">
        <w:rPr>
          <w:rFonts w:ascii="Times New Roman" w:eastAsia="Calibri" w:hAnsi="Times New Roman" w:cs="Times New Roman"/>
          <w:noProof/>
          <w:sz w:val="24"/>
          <w:szCs w:val="24"/>
        </w:rPr>
        <mc:AlternateContent>
          <mc:Choice Requires="wps">
            <w:drawing>
              <wp:anchor distT="4294967295" distB="4294967295" distL="114300" distR="114300" simplePos="0" relativeHeight="251659264" behindDoc="0" locked="0" layoutInCell="0" allowOverlap="1" wp14:anchorId="017E2C78" wp14:editId="607CB76F">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14D55D3">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44E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1F84EA38" w14:textId="6E6F55A6" w:rsidR="006D17F2" w:rsidRPr="003E1336" w:rsidRDefault="006D17F2" w:rsidP="7C8B6147">
      <w:pPr>
        <w:spacing w:after="0" w:line="240" w:lineRule="auto"/>
        <w:rPr>
          <w:rFonts w:ascii="Times New Roman" w:eastAsia="Times New Roman" w:hAnsi="Times New Roman" w:cs="Times New Roman"/>
          <w:sz w:val="24"/>
          <w:szCs w:val="24"/>
        </w:rPr>
      </w:pPr>
      <w:r w:rsidRPr="003E1336">
        <w:rPr>
          <w:rFonts w:ascii="Times New Roman" w:eastAsia="Times New Roman" w:hAnsi="Times New Roman" w:cs="Times New Roman"/>
          <w:b/>
          <w:bCs/>
          <w:sz w:val="24"/>
          <w:szCs w:val="24"/>
        </w:rPr>
        <w:t>Instructor:</w:t>
      </w:r>
      <w:r w:rsidR="00DE0978" w:rsidRPr="003E1336">
        <w:rPr>
          <w:rFonts w:ascii="Times New Roman" w:eastAsia="Times New Roman" w:hAnsi="Times New Roman" w:cs="Times New Roman"/>
          <w:b/>
          <w:bCs/>
          <w:sz w:val="24"/>
          <w:szCs w:val="24"/>
        </w:rPr>
        <w:t xml:space="preserve"> </w:t>
      </w:r>
      <w:r w:rsidR="003201CF" w:rsidRPr="003E1336">
        <w:rPr>
          <w:rFonts w:ascii="Times New Roman" w:eastAsia="Times New Roman" w:hAnsi="Times New Roman" w:cs="Times New Roman"/>
          <w:sz w:val="24"/>
          <w:szCs w:val="24"/>
        </w:rPr>
        <w:t>Agnes Amoakwa</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eastAsia="Times New Roman" w:hAnsi="Times New Roman" w:cs="Times New Roman"/>
          <w:b/>
          <w:bCs/>
          <w:sz w:val="24"/>
          <w:szCs w:val="24"/>
        </w:rPr>
        <w:t>Office Hours:</w:t>
      </w:r>
      <w:r w:rsidR="003201CF" w:rsidRPr="003E1336">
        <w:rPr>
          <w:rFonts w:ascii="Times New Roman" w:eastAsia="Times New Roman" w:hAnsi="Times New Roman" w:cs="Times New Roman"/>
          <w:b/>
          <w:bCs/>
          <w:sz w:val="24"/>
          <w:szCs w:val="24"/>
        </w:rPr>
        <w:t xml:space="preserve"> </w:t>
      </w:r>
      <w:r w:rsidR="006C57E7">
        <w:rPr>
          <w:rFonts w:ascii="Times New Roman" w:eastAsia="Times New Roman" w:hAnsi="Times New Roman" w:cs="Times New Roman"/>
          <w:sz w:val="24"/>
          <w:szCs w:val="24"/>
        </w:rPr>
        <w:t>Tuesdays 10</w:t>
      </w:r>
      <w:r w:rsidR="006C57E7" w:rsidRPr="00B477CD">
        <w:rPr>
          <w:rFonts w:ascii="Times New Roman" w:eastAsia="Times New Roman" w:hAnsi="Times New Roman" w:cs="Times New Roman"/>
          <w:sz w:val="24"/>
          <w:szCs w:val="24"/>
        </w:rPr>
        <w:t>:</w:t>
      </w:r>
      <w:r w:rsidR="006C57E7">
        <w:rPr>
          <w:rFonts w:ascii="Times New Roman" w:eastAsia="Times New Roman" w:hAnsi="Times New Roman" w:cs="Times New Roman"/>
          <w:sz w:val="24"/>
          <w:szCs w:val="24"/>
        </w:rPr>
        <w:t>0</w:t>
      </w:r>
      <w:r w:rsidR="006C57E7" w:rsidRPr="00B477CD">
        <w:rPr>
          <w:rFonts w:ascii="Times New Roman" w:eastAsia="Times New Roman" w:hAnsi="Times New Roman" w:cs="Times New Roman"/>
          <w:sz w:val="24"/>
          <w:szCs w:val="24"/>
        </w:rPr>
        <w:t xml:space="preserve">0 </w:t>
      </w:r>
      <w:r w:rsidR="006C57E7">
        <w:rPr>
          <w:rFonts w:ascii="Times New Roman" w:eastAsia="Times New Roman" w:hAnsi="Times New Roman" w:cs="Times New Roman"/>
          <w:sz w:val="24"/>
          <w:szCs w:val="24"/>
        </w:rPr>
        <w:t>a</w:t>
      </w:r>
      <w:r w:rsidR="006C57E7" w:rsidRPr="00B477CD">
        <w:rPr>
          <w:rFonts w:ascii="Times New Roman" w:eastAsia="Times New Roman" w:hAnsi="Times New Roman" w:cs="Times New Roman"/>
          <w:sz w:val="24"/>
          <w:szCs w:val="24"/>
        </w:rPr>
        <w:t>m-</w:t>
      </w:r>
      <w:r w:rsidR="006C57E7">
        <w:rPr>
          <w:rFonts w:ascii="Times New Roman" w:eastAsia="Times New Roman" w:hAnsi="Times New Roman" w:cs="Times New Roman"/>
          <w:sz w:val="24"/>
          <w:szCs w:val="24"/>
        </w:rPr>
        <w:t>11</w:t>
      </w:r>
      <w:r w:rsidR="006C57E7" w:rsidRPr="00B477CD">
        <w:rPr>
          <w:rFonts w:ascii="Times New Roman" w:eastAsia="Times New Roman" w:hAnsi="Times New Roman" w:cs="Times New Roman"/>
          <w:sz w:val="24"/>
          <w:szCs w:val="24"/>
        </w:rPr>
        <w:t>:</w:t>
      </w:r>
      <w:r w:rsidR="006C57E7">
        <w:rPr>
          <w:rFonts w:ascii="Times New Roman" w:eastAsia="Times New Roman" w:hAnsi="Times New Roman" w:cs="Times New Roman"/>
          <w:sz w:val="24"/>
          <w:szCs w:val="24"/>
        </w:rPr>
        <w:t>30 a</w:t>
      </w:r>
      <w:r w:rsidR="006C57E7" w:rsidRPr="00B477CD">
        <w:rPr>
          <w:rFonts w:ascii="Times New Roman" w:eastAsia="Times New Roman" w:hAnsi="Times New Roman" w:cs="Times New Roman"/>
          <w:sz w:val="24"/>
          <w:szCs w:val="24"/>
        </w:rPr>
        <w:t>m</w:t>
      </w:r>
    </w:p>
    <w:p w14:paraId="2CA69342" w14:textId="68BB1214" w:rsidR="006D17F2" w:rsidRPr="003E1336" w:rsidRDefault="006D17F2" w:rsidP="00F01E1D">
      <w:pPr>
        <w:spacing w:after="0" w:line="240" w:lineRule="auto"/>
        <w:rPr>
          <w:rFonts w:ascii="Times New Roman" w:eastAsia="Times New Roman" w:hAnsi="Times New Roman" w:cs="Times New Roman"/>
          <w:sz w:val="24"/>
          <w:szCs w:val="24"/>
        </w:rPr>
      </w:pPr>
      <w:r w:rsidRPr="003E1336">
        <w:rPr>
          <w:rFonts w:ascii="Times New Roman" w:eastAsia="Times New Roman" w:hAnsi="Times New Roman" w:cs="Times New Roman"/>
          <w:b/>
          <w:bCs/>
          <w:sz w:val="24"/>
          <w:szCs w:val="24"/>
        </w:rPr>
        <w:t>Office:</w:t>
      </w:r>
      <w:r w:rsidR="00DE0978" w:rsidRPr="003E1336">
        <w:rPr>
          <w:rFonts w:ascii="Times New Roman" w:eastAsia="Times New Roman" w:hAnsi="Times New Roman" w:cs="Times New Roman"/>
          <w:b/>
          <w:bCs/>
          <w:sz w:val="24"/>
          <w:szCs w:val="24"/>
        </w:rPr>
        <w:t xml:space="preserve"> </w:t>
      </w:r>
      <w:r w:rsidR="00DE0978" w:rsidRPr="003E1336">
        <w:rPr>
          <w:rFonts w:ascii="Times New Roman" w:eastAsia="Times New Roman" w:hAnsi="Times New Roman" w:cs="Times New Roman"/>
          <w:sz w:val="24"/>
          <w:szCs w:val="24"/>
        </w:rPr>
        <w:t>Fell 0</w:t>
      </w:r>
      <w:r w:rsidR="00916CB4" w:rsidRPr="003E1336">
        <w:rPr>
          <w:rFonts w:ascii="Times New Roman" w:eastAsia="Times New Roman" w:hAnsi="Times New Roman" w:cs="Times New Roman"/>
          <w:sz w:val="24"/>
          <w:szCs w:val="24"/>
        </w:rPr>
        <w:t>53</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00857DD3" w:rsidRPr="003E1336">
        <w:rPr>
          <w:rFonts w:ascii="Times New Roman" w:eastAsia="Times New Roman" w:hAnsi="Times New Roman" w:cs="Times New Roman"/>
          <w:b/>
          <w:bCs/>
          <w:sz w:val="24"/>
          <w:szCs w:val="24"/>
        </w:rPr>
        <w:t xml:space="preserve">Section: </w:t>
      </w:r>
      <w:r w:rsidR="00E93C6D" w:rsidRPr="003E1336">
        <w:rPr>
          <w:rFonts w:ascii="Times New Roman" w:eastAsia="Times New Roman" w:hAnsi="Times New Roman" w:cs="Times New Roman"/>
          <w:sz w:val="24"/>
          <w:szCs w:val="24"/>
        </w:rPr>
        <w:t>0</w:t>
      </w:r>
      <w:r w:rsidR="006C57E7">
        <w:rPr>
          <w:rFonts w:ascii="Times New Roman" w:eastAsia="Times New Roman" w:hAnsi="Times New Roman" w:cs="Times New Roman"/>
          <w:sz w:val="24"/>
          <w:szCs w:val="24"/>
        </w:rPr>
        <w:t>34</w:t>
      </w:r>
      <w:r w:rsidRPr="003E1336">
        <w:rPr>
          <w:rFonts w:ascii="Times New Roman" w:hAnsi="Times New Roman" w:cs="Times New Roman"/>
          <w:sz w:val="24"/>
          <w:szCs w:val="24"/>
        </w:rPr>
        <w:tab/>
      </w:r>
    </w:p>
    <w:p w14:paraId="0D6C2485" w14:textId="2BB7F2A6" w:rsidR="006D17F2" w:rsidRPr="003E1336" w:rsidRDefault="524DFDB1" w:rsidP="7C8B6147">
      <w:pPr>
        <w:spacing w:after="0" w:line="240" w:lineRule="auto"/>
        <w:rPr>
          <w:rFonts w:ascii="Times New Roman" w:eastAsia="Times New Roman" w:hAnsi="Times New Roman" w:cs="Times New Roman"/>
          <w:b/>
          <w:bCs/>
          <w:sz w:val="24"/>
          <w:szCs w:val="24"/>
        </w:rPr>
      </w:pPr>
      <w:r w:rsidRPr="003E1336">
        <w:rPr>
          <w:rFonts w:ascii="Times New Roman" w:eastAsia="Times New Roman" w:hAnsi="Times New Roman" w:cs="Times New Roman"/>
          <w:b/>
          <w:bCs/>
          <w:sz w:val="24"/>
          <w:szCs w:val="24"/>
        </w:rPr>
        <w:t>Email:</w:t>
      </w:r>
      <w:r w:rsidR="2835F05B" w:rsidRPr="003E1336">
        <w:rPr>
          <w:rFonts w:ascii="Times New Roman" w:eastAsia="Times New Roman" w:hAnsi="Times New Roman" w:cs="Times New Roman"/>
          <w:b/>
          <w:bCs/>
          <w:sz w:val="24"/>
          <w:szCs w:val="24"/>
        </w:rPr>
        <w:t xml:space="preserve"> </w:t>
      </w:r>
      <w:r w:rsidR="55E6E2A9" w:rsidRPr="003E1336">
        <w:rPr>
          <w:rFonts w:ascii="Times New Roman" w:eastAsia="Times New Roman" w:hAnsi="Times New Roman" w:cs="Times New Roman"/>
          <w:sz w:val="24"/>
          <w:szCs w:val="24"/>
        </w:rPr>
        <w:t>aamoakw</w:t>
      </w:r>
      <w:r w:rsidR="2835F05B" w:rsidRPr="003E1336">
        <w:rPr>
          <w:rFonts w:ascii="Times New Roman" w:eastAsia="Times New Roman" w:hAnsi="Times New Roman" w:cs="Times New Roman"/>
          <w:sz w:val="24"/>
          <w:szCs w:val="24"/>
        </w:rPr>
        <w:t>@ilstu.edu</w:t>
      </w:r>
      <w:r w:rsidR="006D17F2" w:rsidRPr="003E1336">
        <w:rPr>
          <w:rFonts w:ascii="Times New Roman" w:hAnsi="Times New Roman" w:cs="Times New Roman"/>
          <w:sz w:val="24"/>
          <w:szCs w:val="24"/>
        </w:rPr>
        <w:tab/>
      </w:r>
      <w:r w:rsidR="006D17F2" w:rsidRPr="003E1336">
        <w:rPr>
          <w:rFonts w:ascii="Times New Roman" w:hAnsi="Times New Roman" w:cs="Times New Roman"/>
          <w:sz w:val="24"/>
          <w:szCs w:val="24"/>
        </w:rPr>
        <w:tab/>
      </w:r>
      <w:r w:rsidR="006D17F2" w:rsidRPr="003E1336">
        <w:rPr>
          <w:rFonts w:ascii="Times New Roman" w:hAnsi="Times New Roman" w:cs="Times New Roman"/>
          <w:sz w:val="24"/>
          <w:szCs w:val="24"/>
        </w:rPr>
        <w:tab/>
      </w:r>
      <w:r w:rsidR="006D17F2" w:rsidRPr="003E1336">
        <w:rPr>
          <w:rFonts w:ascii="Times New Roman" w:hAnsi="Times New Roman" w:cs="Times New Roman"/>
          <w:sz w:val="24"/>
          <w:szCs w:val="24"/>
        </w:rPr>
        <w:tab/>
      </w:r>
      <w:r w:rsidR="4F522676" w:rsidRPr="003E1336">
        <w:rPr>
          <w:rFonts w:ascii="Times New Roman" w:eastAsia="Times New Roman" w:hAnsi="Times New Roman" w:cs="Times New Roman"/>
          <w:b/>
          <w:bCs/>
          <w:sz w:val="24"/>
          <w:szCs w:val="24"/>
        </w:rPr>
        <w:t xml:space="preserve">Meeting time: </w:t>
      </w:r>
      <w:r w:rsidR="00407DAB">
        <w:rPr>
          <w:rFonts w:ascii="Times New Roman" w:eastAsia="Times New Roman" w:hAnsi="Times New Roman" w:cs="Times New Roman"/>
          <w:sz w:val="24"/>
          <w:szCs w:val="24"/>
        </w:rPr>
        <w:t>T/TH</w:t>
      </w:r>
      <w:r w:rsidR="1EF0DF89" w:rsidRPr="003E1336">
        <w:rPr>
          <w:rFonts w:ascii="Times New Roman" w:eastAsia="Times New Roman" w:hAnsi="Times New Roman" w:cs="Times New Roman"/>
          <w:b/>
          <w:bCs/>
          <w:sz w:val="24"/>
          <w:szCs w:val="24"/>
        </w:rPr>
        <w:t xml:space="preserve"> </w:t>
      </w:r>
      <w:r w:rsidR="00407DAB">
        <w:rPr>
          <w:rFonts w:ascii="Times New Roman" w:eastAsia="Times New Roman" w:hAnsi="Times New Roman" w:cs="Times New Roman"/>
          <w:sz w:val="24"/>
          <w:szCs w:val="24"/>
        </w:rPr>
        <w:t>12</w:t>
      </w:r>
      <w:r w:rsidR="55E6E2A9" w:rsidRPr="003E1336">
        <w:rPr>
          <w:rFonts w:ascii="Times New Roman" w:eastAsia="Times New Roman" w:hAnsi="Times New Roman" w:cs="Times New Roman"/>
          <w:sz w:val="24"/>
          <w:szCs w:val="24"/>
        </w:rPr>
        <w:t>:</w:t>
      </w:r>
      <w:r w:rsidR="00F044A2">
        <w:rPr>
          <w:rFonts w:ascii="Times New Roman" w:eastAsia="Times New Roman" w:hAnsi="Times New Roman" w:cs="Times New Roman"/>
          <w:sz w:val="24"/>
          <w:szCs w:val="24"/>
        </w:rPr>
        <w:t>35</w:t>
      </w:r>
      <w:r w:rsidR="4F522676" w:rsidRPr="003E1336">
        <w:rPr>
          <w:rFonts w:ascii="Times New Roman" w:eastAsia="Times New Roman" w:hAnsi="Times New Roman" w:cs="Times New Roman"/>
          <w:sz w:val="24"/>
          <w:szCs w:val="24"/>
        </w:rPr>
        <w:t xml:space="preserve"> </w:t>
      </w:r>
      <w:r w:rsidR="00407DAB">
        <w:rPr>
          <w:rFonts w:ascii="Times New Roman" w:eastAsia="Times New Roman" w:hAnsi="Times New Roman" w:cs="Times New Roman"/>
          <w:sz w:val="24"/>
          <w:szCs w:val="24"/>
        </w:rPr>
        <w:t>p</w:t>
      </w:r>
      <w:r w:rsidR="4F522676" w:rsidRPr="003E1336">
        <w:rPr>
          <w:rFonts w:ascii="Times New Roman" w:eastAsia="Times New Roman" w:hAnsi="Times New Roman" w:cs="Times New Roman"/>
          <w:sz w:val="24"/>
          <w:szCs w:val="24"/>
        </w:rPr>
        <w:t>m</w:t>
      </w:r>
      <w:r w:rsidR="00916CB4" w:rsidRPr="003E1336">
        <w:rPr>
          <w:rFonts w:ascii="Times New Roman" w:eastAsia="Times New Roman" w:hAnsi="Times New Roman" w:cs="Times New Roman"/>
          <w:sz w:val="24"/>
          <w:szCs w:val="24"/>
        </w:rPr>
        <w:t xml:space="preserve"> </w:t>
      </w:r>
      <w:r w:rsidR="4F522676" w:rsidRPr="003E1336">
        <w:rPr>
          <w:rFonts w:ascii="Times New Roman" w:eastAsia="Times New Roman" w:hAnsi="Times New Roman" w:cs="Times New Roman"/>
          <w:sz w:val="24"/>
          <w:szCs w:val="24"/>
        </w:rPr>
        <w:t>-</w:t>
      </w:r>
      <w:r w:rsidR="00916CB4" w:rsidRPr="003E1336">
        <w:rPr>
          <w:rFonts w:ascii="Times New Roman" w:eastAsia="Times New Roman" w:hAnsi="Times New Roman" w:cs="Times New Roman"/>
          <w:sz w:val="24"/>
          <w:szCs w:val="24"/>
        </w:rPr>
        <w:t xml:space="preserve"> </w:t>
      </w:r>
      <w:r w:rsidR="00407DAB">
        <w:rPr>
          <w:rFonts w:ascii="Times New Roman" w:eastAsia="Times New Roman" w:hAnsi="Times New Roman" w:cs="Times New Roman"/>
          <w:sz w:val="24"/>
          <w:szCs w:val="24"/>
        </w:rPr>
        <w:t>1</w:t>
      </w:r>
      <w:r w:rsidR="4F522676" w:rsidRPr="003E1336">
        <w:rPr>
          <w:rFonts w:ascii="Times New Roman" w:eastAsia="Times New Roman" w:hAnsi="Times New Roman" w:cs="Times New Roman"/>
          <w:sz w:val="24"/>
          <w:szCs w:val="24"/>
        </w:rPr>
        <w:t>:</w:t>
      </w:r>
      <w:r w:rsidR="00F044A2">
        <w:rPr>
          <w:rFonts w:ascii="Times New Roman" w:eastAsia="Times New Roman" w:hAnsi="Times New Roman" w:cs="Times New Roman"/>
          <w:sz w:val="24"/>
          <w:szCs w:val="24"/>
        </w:rPr>
        <w:t>50</w:t>
      </w:r>
      <w:r w:rsidR="00E93C6D" w:rsidRPr="003E1336">
        <w:rPr>
          <w:rFonts w:ascii="Times New Roman" w:eastAsia="Times New Roman" w:hAnsi="Times New Roman" w:cs="Times New Roman"/>
          <w:sz w:val="24"/>
          <w:szCs w:val="24"/>
        </w:rPr>
        <w:t xml:space="preserve"> </w:t>
      </w:r>
      <w:r w:rsidR="00407DAB">
        <w:rPr>
          <w:rFonts w:ascii="Times New Roman" w:eastAsia="Times New Roman" w:hAnsi="Times New Roman" w:cs="Times New Roman"/>
          <w:sz w:val="24"/>
          <w:szCs w:val="24"/>
        </w:rPr>
        <w:t>p</w:t>
      </w:r>
      <w:r w:rsidR="00E93C6D" w:rsidRPr="003E1336">
        <w:rPr>
          <w:rFonts w:ascii="Times New Roman" w:eastAsia="Times New Roman" w:hAnsi="Times New Roman" w:cs="Times New Roman"/>
          <w:sz w:val="24"/>
          <w:szCs w:val="24"/>
        </w:rPr>
        <w:t>m</w:t>
      </w:r>
    </w:p>
    <w:p w14:paraId="08C1B81E" w14:textId="3E1E0145" w:rsidR="006D17F2" w:rsidRPr="00244FDB" w:rsidRDefault="006D17F2" w:rsidP="00244FDB">
      <w:pPr>
        <w:widowControl w:val="0"/>
        <w:outlineLvl w:val="0"/>
        <w:rPr>
          <w:rFonts w:ascii="Times" w:hAnsi="Times"/>
          <w:b/>
        </w:rPr>
      </w:pPr>
      <w:r w:rsidRPr="003E1336">
        <w:rPr>
          <w:rFonts w:ascii="Times New Roman" w:eastAsia="Times New Roman" w:hAnsi="Times New Roman" w:cs="Times New Roman"/>
          <w:b/>
          <w:sz w:val="24"/>
          <w:szCs w:val="24"/>
        </w:rPr>
        <w:t>Classroom:</w:t>
      </w:r>
      <w:r w:rsidR="00353C12" w:rsidRPr="003E1336">
        <w:rPr>
          <w:rFonts w:ascii="Times New Roman" w:eastAsia="Times New Roman" w:hAnsi="Times New Roman" w:cs="Times New Roman"/>
          <w:b/>
          <w:sz w:val="24"/>
          <w:szCs w:val="24"/>
        </w:rPr>
        <w:t xml:space="preserve"> </w:t>
      </w:r>
      <w:r w:rsidR="00244FDB" w:rsidRPr="00244FDB">
        <w:rPr>
          <w:rFonts w:ascii="Times" w:hAnsi="Times"/>
          <w:bCs/>
        </w:rPr>
        <w:t>State Farm Hall of Busine</w:t>
      </w:r>
      <w:r w:rsidR="007E1963">
        <w:rPr>
          <w:rFonts w:ascii="Times" w:hAnsi="Times"/>
          <w:bCs/>
        </w:rPr>
        <w:t>ss</w:t>
      </w:r>
      <w:r w:rsidR="00244FDB" w:rsidRPr="00244FDB">
        <w:rPr>
          <w:rFonts w:ascii="Times" w:hAnsi="Times"/>
          <w:bCs/>
        </w:rPr>
        <w:t xml:space="preserve"> 0148</w:t>
      </w:r>
      <w:r w:rsidRPr="003E1336">
        <w:rPr>
          <w:rFonts w:ascii="Times New Roman" w:eastAsia="Times New Roman" w:hAnsi="Times New Roman" w:cs="Times New Roman"/>
          <w:b/>
          <w:sz w:val="24"/>
          <w:szCs w:val="24"/>
        </w:rPr>
        <w:tab/>
      </w:r>
      <w:r w:rsidRPr="003E1336">
        <w:rPr>
          <w:rFonts w:ascii="Times New Roman" w:eastAsia="Times New Roman" w:hAnsi="Times New Roman" w:cs="Times New Roman"/>
          <w:b/>
          <w:sz w:val="24"/>
          <w:szCs w:val="24"/>
        </w:rPr>
        <w:tab/>
      </w:r>
      <w:r w:rsidRPr="003E1336">
        <w:rPr>
          <w:rFonts w:ascii="Times New Roman" w:eastAsia="Times New Roman" w:hAnsi="Times New Roman" w:cs="Times New Roman"/>
          <w:sz w:val="24"/>
          <w:szCs w:val="24"/>
        </w:rPr>
        <w:tab/>
      </w:r>
      <w:r w:rsidRPr="003E1336">
        <w:rPr>
          <w:rFonts w:ascii="Times New Roman" w:eastAsia="Times New Roman" w:hAnsi="Times New Roman" w:cs="Times New Roman"/>
          <w:sz w:val="24"/>
          <w:szCs w:val="24"/>
        </w:rPr>
        <w:tab/>
      </w:r>
      <w:r w:rsidRPr="003E1336">
        <w:rPr>
          <w:rFonts w:ascii="Times New Roman" w:eastAsia="Times New Roman" w:hAnsi="Times New Roman" w:cs="Times New Roman"/>
          <w:sz w:val="24"/>
          <w:szCs w:val="24"/>
        </w:rPr>
        <w:tab/>
      </w:r>
      <w:r w:rsidRPr="003E1336">
        <w:rPr>
          <w:rFonts w:ascii="Times New Roman" w:eastAsia="Times New Roman" w:hAnsi="Times New Roman" w:cs="Times New Roman"/>
          <w:sz w:val="24"/>
          <w:szCs w:val="24"/>
        </w:rPr>
        <w:tab/>
      </w:r>
      <w:r w:rsidRPr="003E1336">
        <w:rPr>
          <w:rFonts w:ascii="Times New Roman" w:eastAsia="Times New Roman" w:hAnsi="Times New Roman" w:cs="Times New Roman"/>
          <w:b/>
          <w:sz w:val="24"/>
          <w:szCs w:val="24"/>
        </w:rPr>
        <w:tab/>
      </w:r>
    </w:p>
    <w:p w14:paraId="0AC11A6A" w14:textId="77777777" w:rsidR="006D17F2" w:rsidRPr="003E1336" w:rsidRDefault="006D17F2" w:rsidP="006D17F2">
      <w:pPr>
        <w:spacing w:after="0" w:line="240" w:lineRule="auto"/>
        <w:rPr>
          <w:rFonts w:ascii="Times New Roman" w:eastAsia="Times New Roman" w:hAnsi="Times New Roman" w:cs="Times New Roman"/>
          <w:sz w:val="24"/>
          <w:szCs w:val="24"/>
        </w:rPr>
      </w:pPr>
      <w:r w:rsidRPr="003E1336">
        <w:rPr>
          <w:rFonts w:ascii="Times New Roman" w:eastAsia="Calibri" w:hAnsi="Times New Roman" w:cs="Times New Roman"/>
          <w:noProof/>
          <w:sz w:val="24"/>
          <w:szCs w:val="24"/>
        </w:rPr>
        <mc:AlternateContent>
          <mc:Choice Requires="wps">
            <w:drawing>
              <wp:anchor distT="4294967295" distB="4294967295" distL="114300" distR="114300" simplePos="0" relativeHeight="251660288" behindDoc="0" locked="0" layoutInCell="0" allowOverlap="1" wp14:anchorId="2B95FC3F" wp14:editId="33FAD0A8">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49F504E">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2E5DF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2D1EFADF" w14:textId="77777777" w:rsidR="006D17F2" w:rsidRPr="003E1336" w:rsidRDefault="006D17F2" w:rsidP="006D17F2">
      <w:pPr>
        <w:widowControl w:val="0"/>
        <w:spacing w:after="0" w:line="240" w:lineRule="auto"/>
        <w:rPr>
          <w:rFonts w:ascii="Times New Roman" w:eastAsia="Times New Roman" w:hAnsi="Times New Roman" w:cs="Times New Roman"/>
          <w:b/>
          <w:sz w:val="24"/>
          <w:szCs w:val="24"/>
        </w:rPr>
      </w:pPr>
    </w:p>
    <w:p w14:paraId="188B16DA" w14:textId="77777777" w:rsidR="006D17F2" w:rsidRPr="003E1336" w:rsidRDefault="006D17F2" w:rsidP="006D17F2">
      <w:pPr>
        <w:widowControl w:val="0"/>
        <w:spacing w:after="0" w:line="240" w:lineRule="auto"/>
        <w:outlineLvl w:val="0"/>
        <w:rPr>
          <w:rFonts w:ascii="Times New Roman" w:eastAsia="Times New Roman" w:hAnsi="Times New Roman" w:cs="Times New Roman"/>
          <w:b/>
          <w:sz w:val="24"/>
          <w:szCs w:val="24"/>
        </w:rPr>
      </w:pPr>
      <w:r w:rsidRPr="003E1336">
        <w:rPr>
          <w:rFonts w:ascii="Times New Roman" w:eastAsia="Times New Roman" w:hAnsi="Times New Roman" w:cs="Times New Roman"/>
          <w:b/>
          <w:sz w:val="24"/>
          <w:szCs w:val="24"/>
        </w:rPr>
        <w:t>TEXTS</w:t>
      </w:r>
    </w:p>
    <w:p w14:paraId="2AF87ADE" w14:textId="77777777" w:rsidR="006D17F2" w:rsidRPr="002C0840" w:rsidRDefault="006D17F2" w:rsidP="006D17F2">
      <w:pPr>
        <w:spacing w:after="0" w:line="240" w:lineRule="auto"/>
        <w:ind w:left="360" w:hanging="360"/>
        <w:rPr>
          <w:rFonts w:ascii="Times New Roman" w:eastAsia="Times New Roman" w:hAnsi="Times New Roman" w:cs="Times New Roman"/>
          <w:color w:val="000000" w:themeColor="text1"/>
          <w:sz w:val="24"/>
          <w:szCs w:val="24"/>
        </w:rPr>
      </w:pPr>
      <w:r w:rsidRPr="002C0840">
        <w:rPr>
          <w:rFonts w:ascii="Times New Roman" w:eastAsia="Times New Roman" w:hAnsi="Times New Roman" w:cs="Times New Roman"/>
          <w:color w:val="000000" w:themeColor="text1"/>
          <w:sz w:val="24"/>
          <w:szCs w:val="24"/>
        </w:rPr>
        <w:t xml:space="preserve">Simonds, C. J., Hunt, S. K., &amp; Simonds, B. K. (2018). </w:t>
      </w:r>
      <w:r w:rsidRPr="002C0840">
        <w:rPr>
          <w:rFonts w:ascii="Times New Roman" w:eastAsia="Times New Roman" w:hAnsi="Times New Roman" w:cs="Times New Roman"/>
          <w:i/>
          <w:color w:val="000000" w:themeColor="text1"/>
          <w:sz w:val="24"/>
          <w:szCs w:val="24"/>
        </w:rPr>
        <w:t>Engaging communication.</w:t>
      </w:r>
      <w:r w:rsidRPr="002C0840">
        <w:rPr>
          <w:rFonts w:ascii="Times New Roman" w:eastAsia="Times New Roman" w:hAnsi="Times New Roman" w:cs="Times New Roman"/>
          <w:iCs/>
          <w:color w:val="000000" w:themeColor="text1"/>
          <w:sz w:val="24"/>
          <w:szCs w:val="24"/>
        </w:rPr>
        <w:t xml:space="preserve"> (Top Hat </w:t>
      </w:r>
      <w:proofErr w:type="spellStart"/>
      <w:r w:rsidRPr="002C0840">
        <w:rPr>
          <w:rFonts w:ascii="Times New Roman" w:eastAsia="Times New Roman" w:hAnsi="Times New Roman" w:cs="Times New Roman"/>
          <w:iCs/>
          <w:color w:val="000000" w:themeColor="text1"/>
          <w:sz w:val="24"/>
          <w:szCs w:val="24"/>
        </w:rPr>
        <w:t>ebook</w:t>
      </w:r>
      <w:proofErr w:type="spellEnd"/>
      <w:r w:rsidRPr="002C0840">
        <w:rPr>
          <w:rFonts w:ascii="Times New Roman" w:eastAsia="Times New Roman" w:hAnsi="Times New Roman" w:cs="Times New Roman"/>
          <w:iCs/>
          <w:color w:val="000000" w:themeColor="text1"/>
          <w:sz w:val="24"/>
          <w:szCs w:val="24"/>
        </w:rPr>
        <w:t xml:space="preserve"> version).</w:t>
      </w:r>
      <w:r w:rsidRPr="002C0840">
        <w:rPr>
          <w:rFonts w:ascii="Times New Roman" w:eastAsia="Times New Roman" w:hAnsi="Times New Roman" w:cs="Times New Roman"/>
          <w:i/>
          <w:color w:val="000000" w:themeColor="text1"/>
          <w:sz w:val="24"/>
          <w:szCs w:val="24"/>
        </w:rPr>
        <w:t xml:space="preserve"> </w:t>
      </w:r>
      <w:r w:rsidRPr="002C0840">
        <w:rPr>
          <w:rFonts w:ascii="Times New Roman" w:eastAsia="Times New Roman" w:hAnsi="Times New Roman" w:cs="Times New Roman"/>
          <w:color w:val="000000" w:themeColor="text1"/>
          <w:sz w:val="24"/>
          <w:szCs w:val="24"/>
        </w:rPr>
        <w:t xml:space="preserve">Southlake, TX:  Fountainhead Press.  </w:t>
      </w:r>
    </w:p>
    <w:p w14:paraId="198E700A" w14:textId="77777777" w:rsidR="006D17F2" w:rsidRPr="002C0840" w:rsidRDefault="006D17F2" w:rsidP="006D17F2">
      <w:pPr>
        <w:spacing w:after="0" w:line="240" w:lineRule="auto"/>
        <w:ind w:left="720" w:hanging="720"/>
        <w:rPr>
          <w:rFonts w:ascii="Times New Roman" w:eastAsia="Times New Roman" w:hAnsi="Times New Roman" w:cs="Times New Roman"/>
          <w:color w:val="000000" w:themeColor="text1"/>
          <w:sz w:val="24"/>
          <w:szCs w:val="24"/>
        </w:rPr>
      </w:pPr>
    </w:p>
    <w:p w14:paraId="086CFDDD" w14:textId="77777777" w:rsidR="006D17F2" w:rsidRPr="002C0840" w:rsidRDefault="006D17F2" w:rsidP="006D17F2">
      <w:pPr>
        <w:widowControl w:val="0"/>
        <w:spacing w:after="0" w:line="240" w:lineRule="auto"/>
        <w:rPr>
          <w:rFonts w:ascii="Times New Roman" w:eastAsia="Calibri" w:hAnsi="Times New Roman" w:cs="Times New Roman"/>
          <w:i/>
          <w:iCs/>
          <w:color w:val="000000" w:themeColor="text1"/>
          <w:sz w:val="24"/>
          <w:szCs w:val="24"/>
        </w:rPr>
      </w:pPr>
      <w:r w:rsidRPr="002C0840">
        <w:rPr>
          <w:rFonts w:ascii="Times New Roman" w:eastAsia="Calibri" w:hAnsi="Times New Roman" w:cs="Times New Roman"/>
          <w:color w:val="000000" w:themeColor="text1"/>
          <w:sz w:val="24"/>
          <w:szCs w:val="24"/>
        </w:rPr>
        <w:t xml:space="preserve">Simonds, C. J., Hunt, S. K., &amp; Hooker, J.F. (2022). </w:t>
      </w:r>
      <w:r w:rsidRPr="002C0840">
        <w:rPr>
          <w:rFonts w:ascii="Times New Roman" w:eastAsia="Calibri" w:hAnsi="Times New Roman" w:cs="Times New Roman"/>
          <w:i/>
          <w:iCs/>
          <w:color w:val="000000" w:themeColor="text1"/>
          <w:sz w:val="24"/>
          <w:szCs w:val="24"/>
        </w:rPr>
        <w:t xml:space="preserve">Communication as critical inquiry: </w:t>
      </w:r>
    </w:p>
    <w:p w14:paraId="5853ACAC" w14:textId="77777777" w:rsidR="006D17F2" w:rsidRPr="002C0840" w:rsidRDefault="006D17F2" w:rsidP="006D17F2">
      <w:pPr>
        <w:widowControl w:val="0"/>
        <w:spacing w:after="0" w:line="240" w:lineRule="auto"/>
        <w:ind w:firstLine="360"/>
        <w:rPr>
          <w:rFonts w:ascii="Times New Roman" w:eastAsia="Calibri" w:hAnsi="Times New Roman" w:cs="Times New Roman"/>
          <w:color w:val="000000" w:themeColor="text1"/>
          <w:sz w:val="24"/>
          <w:szCs w:val="24"/>
        </w:rPr>
      </w:pPr>
      <w:r w:rsidRPr="002C0840">
        <w:rPr>
          <w:rFonts w:ascii="Times New Roman" w:eastAsia="Calibri" w:hAnsi="Times New Roman" w:cs="Times New Roman"/>
          <w:i/>
          <w:iCs/>
          <w:color w:val="000000" w:themeColor="text1"/>
          <w:sz w:val="24"/>
          <w:szCs w:val="24"/>
        </w:rPr>
        <w:t xml:space="preserve">Student workbook. </w:t>
      </w:r>
      <w:r w:rsidRPr="002C0840">
        <w:rPr>
          <w:rFonts w:ascii="Times New Roman" w:eastAsia="Calibri" w:hAnsi="Times New Roman" w:cs="Times New Roman"/>
          <w:color w:val="000000" w:themeColor="text1"/>
          <w:sz w:val="24"/>
          <w:szCs w:val="24"/>
        </w:rPr>
        <w:t xml:space="preserve">Champaign, IL: Stipes Publishing.  </w:t>
      </w:r>
    </w:p>
    <w:p w14:paraId="1D1434D4" w14:textId="77777777" w:rsidR="006D17F2" w:rsidRPr="002C0840" w:rsidRDefault="006D17F2" w:rsidP="006D17F2">
      <w:pPr>
        <w:widowControl w:val="0"/>
        <w:spacing w:after="0" w:line="240" w:lineRule="auto"/>
        <w:ind w:firstLine="720"/>
        <w:rPr>
          <w:rFonts w:ascii="Times New Roman" w:eastAsia="Calibri" w:hAnsi="Times New Roman" w:cs="Times New Roman"/>
          <w:color w:val="000000" w:themeColor="text1"/>
          <w:sz w:val="24"/>
          <w:szCs w:val="24"/>
        </w:rPr>
      </w:pPr>
    </w:p>
    <w:p w14:paraId="2B3B6389" w14:textId="77777777" w:rsidR="006D17F2" w:rsidRPr="002C0840" w:rsidRDefault="006D17F2" w:rsidP="003201CF">
      <w:pPr>
        <w:spacing w:after="0" w:line="240" w:lineRule="auto"/>
        <w:rPr>
          <w:rFonts w:ascii="Times New Roman" w:eastAsia="Calibri" w:hAnsi="Times New Roman" w:cs="Times New Roman"/>
          <w:b/>
          <w:color w:val="000000" w:themeColor="text1"/>
          <w:sz w:val="24"/>
          <w:szCs w:val="24"/>
        </w:rPr>
      </w:pPr>
      <w:r w:rsidRPr="002C0840">
        <w:rPr>
          <w:rFonts w:ascii="Times New Roman" w:eastAsia="Calibri" w:hAnsi="Times New Roman" w:cs="Times New Roman"/>
          <w:b/>
          <w:color w:val="000000" w:themeColor="text1"/>
          <w:sz w:val="24"/>
          <w:szCs w:val="24"/>
        </w:rPr>
        <w:t xml:space="preserve">COURSE MATERIALS </w:t>
      </w:r>
      <w:r w:rsidRPr="002C0840">
        <w:rPr>
          <w:rFonts w:ascii="Times New Roman" w:eastAsia="Calibri" w:hAnsi="Times New Roman" w:cs="Times New Roman"/>
          <w:b/>
          <w:color w:val="000000" w:themeColor="text1"/>
          <w:sz w:val="24"/>
          <w:szCs w:val="24"/>
        </w:rPr>
        <w:br/>
      </w:r>
    </w:p>
    <w:p w14:paraId="2066534A" w14:textId="77777777" w:rsidR="006D17F2" w:rsidRPr="002C0840" w:rsidRDefault="006D17F2" w:rsidP="006D17F2">
      <w:p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b/>
          <w:color w:val="000000" w:themeColor="text1"/>
          <w:sz w:val="24"/>
          <w:szCs w:val="24"/>
        </w:rPr>
        <w:t>COM 110 Top Hat eBook</w:t>
      </w:r>
      <w:r w:rsidRPr="002C0840">
        <w:rPr>
          <w:rFonts w:ascii="Times New Roman" w:eastAsia="Calibri" w:hAnsi="Times New Roman" w:cs="Times New Roman"/>
          <w:color w:val="000000" w:themeColor="text1"/>
          <w:sz w:val="24"/>
          <w:szCs w:val="24"/>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2E108C7D" w14:textId="77777777" w:rsidR="00244FDB" w:rsidRPr="00244FDB" w:rsidRDefault="006D17F2" w:rsidP="00244FDB">
      <w:p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color w:val="000000" w:themeColor="text1"/>
          <w:sz w:val="24"/>
          <w:szCs w:val="24"/>
        </w:rPr>
        <w:br/>
      </w:r>
      <w:r w:rsidR="00244FDB" w:rsidRPr="00244FDB">
        <w:rPr>
          <w:rFonts w:ascii="Times New Roman" w:eastAsia="Calibri" w:hAnsi="Times New Roman" w:cs="Times New Roman"/>
          <w:b/>
          <w:bCs/>
          <w:color w:val="000000" w:themeColor="text1"/>
          <w:sz w:val="24"/>
          <w:szCs w:val="24"/>
        </w:rPr>
        <w:t>Workbook Purchasing Procedures.</w:t>
      </w:r>
      <w:r w:rsidR="00244FDB" w:rsidRPr="00244FDB">
        <w:rPr>
          <w:rFonts w:ascii="Times New Roman" w:eastAsia="Calibri" w:hAnsi="Times New Roman" w:cs="Times New Roman"/>
          <w:color w:val="000000" w:themeColor="text1"/>
          <w:sz w:val="24"/>
          <w:szCs w:val="24"/>
        </w:rPr>
        <w:t xml:space="preserve"> Students will purchase the student workbook (Com 110 Communication as Critical Inquiry) from the publisher, Stipes, who will then mail the workbook directly to you. Please order at the following address: </w:t>
      </w:r>
    </w:p>
    <w:p w14:paraId="4BEA6C9A" w14:textId="77777777" w:rsidR="00244FDB" w:rsidRPr="00244FDB" w:rsidRDefault="00244FDB" w:rsidP="00244FDB">
      <w:pPr>
        <w:spacing w:after="0" w:line="240" w:lineRule="auto"/>
        <w:rPr>
          <w:rFonts w:ascii="Times New Roman" w:eastAsia="Calibri" w:hAnsi="Times New Roman" w:cs="Times New Roman"/>
          <w:color w:val="000000" w:themeColor="text1"/>
          <w:sz w:val="24"/>
          <w:szCs w:val="24"/>
        </w:rPr>
      </w:pPr>
    </w:p>
    <w:p w14:paraId="7B553DF0" w14:textId="29E53CB6" w:rsidR="00244FDB" w:rsidRDefault="00000000" w:rsidP="00244FDB">
      <w:pPr>
        <w:spacing w:after="0" w:line="240" w:lineRule="auto"/>
        <w:rPr>
          <w:rFonts w:ascii="Times New Roman" w:eastAsia="Calibri" w:hAnsi="Times New Roman" w:cs="Times New Roman"/>
          <w:color w:val="000000" w:themeColor="text1"/>
          <w:sz w:val="24"/>
          <w:szCs w:val="24"/>
        </w:rPr>
      </w:pPr>
      <w:hyperlink r:id="rId7" w:history="1">
        <w:r w:rsidR="00244FDB" w:rsidRPr="00F27D2F">
          <w:rPr>
            <w:rStyle w:val="Hyperlink"/>
            <w:rFonts w:ascii="Times New Roman" w:eastAsia="Calibri" w:hAnsi="Times New Roman" w:cs="Times New Roman"/>
            <w:sz w:val="24"/>
            <w:szCs w:val="24"/>
          </w:rPr>
          <w:t>https://buy.stipes.com/products/isu-com-110-24sp</w:t>
        </w:r>
      </w:hyperlink>
    </w:p>
    <w:p w14:paraId="103612E8" w14:textId="77777777" w:rsidR="00244FDB" w:rsidRPr="00244FDB" w:rsidRDefault="00244FDB" w:rsidP="00244FDB">
      <w:pPr>
        <w:spacing w:after="0" w:line="240" w:lineRule="auto"/>
        <w:rPr>
          <w:rFonts w:ascii="Times New Roman" w:eastAsia="Calibri" w:hAnsi="Times New Roman" w:cs="Times New Roman"/>
          <w:color w:val="000000" w:themeColor="text1"/>
          <w:sz w:val="24"/>
          <w:szCs w:val="24"/>
        </w:rPr>
      </w:pPr>
    </w:p>
    <w:p w14:paraId="0580055C" w14:textId="5A45E8BA" w:rsidR="00244FDB" w:rsidRDefault="00244FDB" w:rsidP="00244FDB">
      <w:pPr>
        <w:spacing w:after="0" w:line="240" w:lineRule="auto"/>
        <w:rPr>
          <w:rFonts w:ascii="Times New Roman" w:eastAsia="Calibri" w:hAnsi="Times New Roman" w:cs="Times New Roman"/>
          <w:color w:val="000000" w:themeColor="text1"/>
          <w:sz w:val="24"/>
          <w:szCs w:val="24"/>
        </w:rPr>
      </w:pPr>
      <w:r w:rsidRPr="00244FDB">
        <w:rPr>
          <w:rFonts w:ascii="Times New Roman" w:eastAsia="Calibri" w:hAnsi="Times New Roman" w:cs="Times New Roman"/>
          <w:color w:val="000000" w:themeColor="text1"/>
          <w:sz w:val="24"/>
          <w:szCs w:val="24"/>
        </w:rPr>
        <w:t xml:space="preserve">The workbook will cost $39.50 plus tax and shipping. When you order, be sure to include the </w:t>
      </w:r>
      <w:r w:rsidRPr="00244FDB">
        <w:rPr>
          <w:rFonts w:ascii="Times New Roman" w:eastAsia="Calibri" w:hAnsi="Times New Roman" w:cs="Times New Roman"/>
          <w:b/>
          <w:bCs/>
          <w:color w:val="000000" w:themeColor="text1"/>
          <w:sz w:val="24"/>
          <w:szCs w:val="24"/>
        </w:rPr>
        <w:t xml:space="preserve">billing address </w:t>
      </w:r>
      <w:r w:rsidRPr="00244FDB">
        <w:rPr>
          <w:rFonts w:ascii="Times New Roman" w:eastAsia="Calibri" w:hAnsi="Times New Roman" w:cs="Times New Roman"/>
          <w:color w:val="000000" w:themeColor="text1"/>
          <w:sz w:val="24"/>
          <w:szCs w:val="24"/>
        </w:rPr>
        <w:t xml:space="preserve">for the credit card you are using </w:t>
      </w:r>
      <w:proofErr w:type="gramStart"/>
      <w:r w:rsidRPr="00244FDB">
        <w:rPr>
          <w:rFonts w:ascii="Times New Roman" w:eastAsia="Calibri" w:hAnsi="Times New Roman" w:cs="Times New Roman"/>
          <w:color w:val="000000" w:themeColor="text1"/>
          <w:sz w:val="24"/>
          <w:szCs w:val="24"/>
        </w:rPr>
        <w:t>and also</w:t>
      </w:r>
      <w:proofErr w:type="gramEnd"/>
      <w:r w:rsidRPr="00244FDB">
        <w:rPr>
          <w:rFonts w:ascii="Times New Roman" w:eastAsia="Calibri" w:hAnsi="Times New Roman" w:cs="Times New Roman"/>
          <w:color w:val="000000" w:themeColor="text1"/>
          <w:sz w:val="24"/>
          <w:szCs w:val="24"/>
        </w:rPr>
        <w:t xml:space="preserve"> the </w:t>
      </w:r>
      <w:r w:rsidRPr="00244FDB">
        <w:rPr>
          <w:rFonts w:ascii="Times New Roman" w:eastAsia="Calibri" w:hAnsi="Times New Roman" w:cs="Times New Roman"/>
          <w:b/>
          <w:bCs/>
          <w:color w:val="000000" w:themeColor="text1"/>
          <w:sz w:val="24"/>
          <w:szCs w:val="24"/>
        </w:rPr>
        <w:t>shipping address</w:t>
      </w:r>
      <w:r w:rsidRPr="00244FDB">
        <w:rPr>
          <w:rFonts w:ascii="Times New Roman" w:eastAsia="Calibri" w:hAnsi="Times New Roman" w:cs="Times New Roman"/>
          <w:color w:val="000000" w:themeColor="text1"/>
          <w:sz w:val="24"/>
          <w:szCs w:val="24"/>
        </w:rPr>
        <w:t xml:space="preserve"> for where you want the workbook sent. If you have any issues with this process, please contact the publisher directly at </w:t>
      </w:r>
      <w:hyperlink r:id="rId8" w:history="1">
        <w:r w:rsidRPr="00F27D2F">
          <w:rPr>
            <w:rStyle w:val="Hyperlink"/>
            <w:rFonts w:ascii="Times New Roman" w:eastAsia="Calibri" w:hAnsi="Times New Roman" w:cs="Times New Roman"/>
            <w:sz w:val="24"/>
            <w:szCs w:val="24"/>
          </w:rPr>
          <w:t>orders@stipes.com</w:t>
        </w:r>
      </w:hyperlink>
    </w:p>
    <w:p w14:paraId="356BC2CF" w14:textId="77777777" w:rsidR="00244FDB" w:rsidRDefault="00244FDB" w:rsidP="00244FDB">
      <w:pPr>
        <w:spacing w:after="0" w:line="240" w:lineRule="auto"/>
        <w:rPr>
          <w:rFonts w:ascii="Times New Roman" w:eastAsia="Calibri" w:hAnsi="Times New Roman" w:cs="Times New Roman"/>
          <w:color w:val="000000" w:themeColor="text1"/>
          <w:sz w:val="24"/>
          <w:szCs w:val="24"/>
        </w:rPr>
      </w:pPr>
    </w:p>
    <w:p w14:paraId="1121D940" w14:textId="77777777" w:rsidR="00244FDB" w:rsidRDefault="00244FDB" w:rsidP="00244FDB">
      <w:pPr>
        <w:rPr>
          <w:rFonts w:ascii="Times" w:eastAsia="Calibri" w:hAnsi="Times"/>
        </w:rPr>
      </w:pPr>
      <w:r w:rsidRPr="4BB49444">
        <w:rPr>
          <w:rFonts w:ascii="Times" w:eastAsia="Calibri" w:hAnsi="Times"/>
          <w:b/>
          <w:bCs/>
        </w:rPr>
        <w:t xml:space="preserve">Course Material Assistance. </w:t>
      </w:r>
      <w:r w:rsidRPr="4BB49444">
        <w:rPr>
          <w:rFonts w:ascii="Times" w:eastAsia="Calibri" w:hAnsi="Times"/>
        </w:rPr>
        <w:t xml:space="preserve">If you have concerns about being able to afford the materials for this class, there are several options for you. </w:t>
      </w:r>
    </w:p>
    <w:p w14:paraId="5A9824E5" w14:textId="77777777" w:rsidR="00244FDB" w:rsidRDefault="00244FDB" w:rsidP="00244FDB">
      <w:pPr>
        <w:pStyle w:val="ListParagraph"/>
        <w:numPr>
          <w:ilvl w:val="0"/>
          <w:numId w:val="18"/>
        </w:numPr>
        <w:spacing w:after="0" w:line="240" w:lineRule="auto"/>
        <w:rPr>
          <w:rFonts w:ascii="Times" w:eastAsia="Calibri" w:hAnsi="Times"/>
        </w:rPr>
      </w:pPr>
      <w:r w:rsidRPr="4BB49444">
        <w:rPr>
          <w:rFonts w:ascii="Times" w:eastAsia="Calibri" w:hAnsi="Times"/>
        </w:rPr>
        <w:t xml:space="preserve">First, talk with your instructor. As early as possible, let your instructor know if the cost of the materials will be a barrier to your success in class. Your instructor will be able to point you to resources that </w:t>
      </w:r>
      <w:r>
        <w:rPr>
          <w:rFonts w:ascii="Times" w:eastAsia="Calibri" w:hAnsi="Times"/>
        </w:rPr>
        <w:t>may</w:t>
      </w:r>
      <w:r w:rsidRPr="4BB49444">
        <w:rPr>
          <w:rFonts w:ascii="Times" w:eastAsia="Calibri" w:hAnsi="Times"/>
        </w:rPr>
        <w:t xml:space="preserve"> assist you. </w:t>
      </w:r>
    </w:p>
    <w:p w14:paraId="19CC4B52" w14:textId="77777777" w:rsidR="00244FDB" w:rsidRDefault="00244FDB" w:rsidP="00244FDB">
      <w:pPr>
        <w:pStyle w:val="ListParagraph"/>
        <w:numPr>
          <w:ilvl w:val="0"/>
          <w:numId w:val="18"/>
        </w:numPr>
        <w:spacing w:after="0"/>
        <w:rPr>
          <w:rFonts w:ascii="Times" w:eastAsia="Calibri" w:hAnsi="Times"/>
        </w:rPr>
      </w:pPr>
      <w:r w:rsidRPr="4BB49444">
        <w:rPr>
          <w:rFonts w:ascii="Times" w:eastAsia="Calibri" w:hAnsi="Times"/>
        </w:rPr>
        <w:lastRenderedPageBreak/>
        <w:t xml:space="preserve">Check Milner Library. Through Milner Library you can access course materials using their </w:t>
      </w:r>
      <w:hyperlink r:id="rId9">
        <w:r w:rsidRPr="4BB49444">
          <w:rPr>
            <w:rStyle w:val="Hyperlink"/>
            <w:rFonts w:ascii="Times" w:eastAsia="Calibri" w:hAnsi="Times"/>
          </w:rPr>
          <w:t>course reserve</w:t>
        </w:r>
      </w:hyperlink>
      <w:r w:rsidRPr="4BB49444">
        <w:rPr>
          <w:rFonts w:ascii="Times" w:eastAsia="Calibri" w:hAnsi="Times"/>
        </w:rPr>
        <w:t xml:space="preserve"> service. These materials can be used for two-hour time blocks inside Milner Library. You can also </w:t>
      </w:r>
      <w:hyperlink r:id="rId10">
        <w:r w:rsidRPr="4BB49444">
          <w:rPr>
            <w:rStyle w:val="Hyperlink"/>
            <w:rFonts w:ascii="Times" w:eastAsia="Calibri" w:hAnsi="Times"/>
          </w:rPr>
          <w:t>ask a librarian</w:t>
        </w:r>
      </w:hyperlink>
      <w:r w:rsidRPr="4BB49444">
        <w:rPr>
          <w:rFonts w:ascii="Times" w:eastAsia="Calibri" w:hAnsi="Times"/>
        </w:rPr>
        <w:t xml:space="preserve"> for assistance with this process. </w:t>
      </w:r>
    </w:p>
    <w:p w14:paraId="4D72525E" w14:textId="77777777" w:rsidR="00244FDB" w:rsidRDefault="00244FDB" w:rsidP="00244FDB">
      <w:pPr>
        <w:pStyle w:val="ListParagraph"/>
        <w:numPr>
          <w:ilvl w:val="0"/>
          <w:numId w:val="18"/>
        </w:numPr>
        <w:spacing w:after="0"/>
        <w:rPr>
          <w:rFonts w:ascii="Times" w:eastAsia="Calibri" w:hAnsi="Times"/>
        </w:rPr>
      </w:pPr>
      <w:r w:rsidRPr="4BB49444">
        <w:rPr>
          <w:rFonts w:ascii="Times" w:eastAsia="Calibri" w:hAnsi="Times"/>
        </w:rPr>
        <w:t xml:space="preserve">Contact your academic advisor. Your </w:t>
      </w:r>
      <w:hyperlink r:id="rId11">
        <w:r w:rsidRPr="4BB49444">
          <w:rPr>
            <w:rStyle w:val="Hyperlink"/>
            <w:rFonts w:ascii="Times" w:eastAsia="Calibri" w:hAnsi="Times"/>
          </w:rPr>
          <w:t>advisor</w:t>
        </w:r>
      </w:hyperlink>
      <w:r w:rsidRPr="4BB49444">
        <w:rPr>
          <w:rFonts w:ascii="Times" w:eastAsia="Calibri" w:hAnsi="Times"/>
        </w:rPr>
        <w:t xml:space="preserve"> is knowledgeable about your academic goals and will assist you in navigating your academic experience. </w:t>
      </w:r>
    </w:p>
    <w:p w14:paraId="35CEC83A" w14:textId="77777777" w:rsidR="00244FDB" w:rsidRDefault="00244FDB" w:rsidP="00244FDB">
      <w:pPr>
        <w:pStyle w:val="ListParagraph"/>
        <w:numPr>
          <w:ilvl w:val="0"/>
          <w:numId w:val="18"/>
        </w:numPr>
        <w:spacing w:after="0"/>
        <w:rPr>
          <w:rFonts w:ascii="Times" w:eastAsia="Calibri" w:hAnsi="Times"/>
        </w:rPr>
      </w:pPr>
      <w:r w:rsidRPr="4BB49444">
        <w:rPr>
          <w:rFonts w:ascii="Times" w:eastAsia="Calibri" w:hAnsi="Times"/>
        </w:rPr>
        <w:t xml:space="preserve">Reach out to the Financial Aid office. Make an appointment with a </w:t>
      </w:r>
      <w:hyperlink r:id="rId12">
        <w:r w:rsidRPr="4BB49444">
          <w:rPr>
            <w:rStyle w:val="Hyperlink"/>
            <w:rFonts w:ascii="Times" w:eastAsia="Calibri" w:hAnsi="Times"/>
          </w:rPr>
          <w:t>financial aid counselor</w:t>
        </w:r>
      </w:hyperlink>
      <w:r w:rsidRPr="4BB49444">
        <w:rPr>
          <w:rFonts w:ascii="Times" w:eastAsia="Calibri" w:hAnsi="Times"/>
        </w:rPr>
        <w:t xml:space="preserve"> and specifically mention you are seeking help paying for course materials. The Financial Aid office can ensure students are using all forms of available aid and will investigate options for students, such as a </w:t>
      </w:r>
      <w:hyperlink r:id="rId13">
        <w:r w:rsidRPr="4BB49444">
          <w:rPr>
            <w:rStyle w:val="Hyperlink"/>
            <w:rFonts w:ascii="Times" w:eastAsia="Calibri" w:hAnsi="Times"/>
          </w:rPr>
          <w:t>Short-Term Emergency Student Loan</w:t>
        </w:r>
      </w:hyperlink>
      <w:r>
        <w:rPr>
          <w:rFonts w:ascii="Times" w:eastAsia="Calibri" w:hAnsi="Times"/>
        </w:rPr>
        <w:t>.</w:t>
      </w:r>
    </w:p>
    <w:p w14:paraId="4C1FFDFA" w14:textId="77777777" w:rsidR="00244FDB" w:rsidRPr="00244FDB" w:rsidRDefault="00244FDB" w:rsidP="00244FDB">
      <w:pPr>
        <w:spacing w:after="0" w:line="240" w:lineRule="auto"/>
        <w:rPr>
          <w:rFonts w:ascii="Times New Roman" w:eastAsia="Calibri" w:hAnsi="Times New Roman" w:cs="Times New Roman"/>
          <w:color w:val="000000" w:themeColor="text1"/>
          <w:sz w:val="24"/>
          <w:szCs w:val="24"/>
        </w:rPr>
      </w:pPr>
    </w:p>
    <w:p w14:paraId="46D9FF12" w14:textId="1B5A3AF1" w:rsidR="006D17F2" w:rsidRPr="002C0840" w:rsidRDefault="006D17F2" w:rsidP="00244FDB">
      <w:pPr>
        <w:spacing w:after="0" w:line="240" w:lineRule="auto"/>
        <w:rPr>
          <w:rFonts w:ascii="Times New Roman" w:eastAsia="Calibri" w:hAnsi="Times New Roman" w:cs="Times New Roman"/>
          <w:color w:val="000000" w:themeColor="text1"/>
          <w:sz w:val="24"/>
          <w:szCs w:val="24"/>
        </w:rPr>
      </w:pPr>
    </w:p>
    <w:p w14:paraId="341B2497" w14:textId="5974C7EE" w:rsidR="006D17F2" w:rsidRPr="003E1336" w:rsidRDefault="006D17F2" w:rsidP="006D17F2">
      <w:pPr>
        <w:spacing w:after="0" w:line="240" w:lineRule="auto"/>
        <w:rPr>
          <w:rFonts w:ascii="Times New Roman" w:eastAsia="Calibri" w:hAnsi="Times New Roman" w:cs="Times New Roman"/>
          <w:b/>
          <w:bCs/>
          <w:color w:val="000000"/>
          <w:sz w:val="24"/>
          <w:szCs w:val="24"/>
        </w:rPr>
      </w:pPr>
      <w:r w:rsidRPr="003E1336">
        <w:rPr>
          <w:rFonts w:ascii="Times New Roman" w:eastAsia="Calibri" w:hAnsi="Times New Roman" w:cs="Times New Roman"/>
          <w:b/>
          <w:bCs/>
          <w:color w:val="002060"/>
          <w:sz w:val="24"/>
          <w:szCs w:val="24"/>
        </w:rPr>
        <w:t xml:space="preserve">COMMUNICATION AS CRITICAL INQUIRY (COM 110) COURSE GOALS </w:t>
      </w:r>
    </w:p>
    <w:p w14:paraId="10578089" w14:textId="77777777" w:rsidR="006D17F2" w:rsidRPr="003E1336" w:rsidRDefault="006D17F2" w:rsidP="006D17F2">
      <w:pPr>
        <w:spacing w:after="0" w:line="240" w:lineRule="auto"/>
        <w:rPr>
          <w:rFonts w:ascii="Times New Roman" w:eastAsia="Calibri" w:hAnsi="Times New Roman" w:cs="Times New Roman"/>
          <w:color w:val="000000"/>
          <w:sz w:val="24"/>
          <w:szCs w:val="24"/>
        </w:rPr>
      </w:pPr>
    </w:p>
    <w:p w14:paraId="07EACCC8" w14:textId="77777777" w:rsidR="006D17F2" w:rsidRPr="003E1336" w:rsidRDefault="006D17F2" w:rsidP="006D17F2">
      <w:pPr>
        <w:spacing w:after="0" w:line="240" w:lineRule="auto"/>
        <w:rPr>
          <w:rFonts w:ascii="Times New Roman" w:eastAsia="Calibri" w:hAnsi="Times New Roman" w:cs="Times New Roman"/>
          <w:bCs/>
          <w:color w:val="000000"/>
          <w:sz w:val="24"/>
          <w:szCs w:val="24"/>
        </w:rPr>
      </w:pPr>
      <w:r w:rsidRPr="003E1336">
        <w:rPr>
          <w:rFonts w:ascii="Times New Roman" w:eastAsia="Calibri" w:hAnsi="Times New Roman" w:cs="Times New Roman"/>
          <w:bCs/>
          <w:color w:val="000000"/>
          <w:sz w:val="24"/>
          <w:szCs w:val="24"/>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55BED34C" w14:textId="77777777" w:rsidR="006D17F2" w:rsidRPr="003E1336" w:rsidRDefault="006D17F2" w:rsidP="006D17F2">
      <w:pPr>
        <w:spacing w:after="0" w:line="240" w:lineRule="auto"/>
        <w:rPr>
          <w:rFonts w:ascii="Times New Roman" w:eastAsia="Calibri" w:hAnsi="Times New Roman" w:cs="Times New Roman"/>
          <w:bCs/>
          <w:i/>
          <w:color w:val="000000"/>
          <w:sz w:val="24"/>
          <w:szCs w:val="24"/>
        </w:rPr>
      </w:pPr>
    </w:p>
    <w:p w14:paraId="14BCDEC2" w14:textId="77777777" w:rsidR="006D17F2" w:rsidRPr="003E1336" w:rsidRDefault="524DFDB1" w:rsidP="1CF8AF4F">
      <w:pPr>
        <w:spacing w:after="0" w:line="240" w:lineRule="auto"/>
        <w:rPr>
          <w:rFonts w:ascii="Times New Roman" w:eastAsia="Calibri" w:hAnsi="Times New Roman" w:cs="Times New Roman"/>
          <w:b/>
          <w:bCs/>
          <w:i/>
          <w:iCs/>
          <w:color w:val="000000"/>
          <w:sz w:val="24"/>
          <w:szCs w:val="24"/>
        </w:rPr>
      </w:pPr>
      <w:r w:rsidRPr="003E1336">
        <w:rPr>
          <w:rFonts w:ascii="Times New Roman" w:eastAsia="Calibri" w:hAnsi="Times New Roman" w:cs="Times New Roman"/>
          <w:b/>
          <w:bCs/>
          <w:i/>
          <w:iCs/>
          <w:color w:val="000000" w:themeColor="text1"/>
          <w:sz w:val="24"/>
          <w:szCs w:val="24"/>
        </w:rPr>
        <w:t>COM 110 addresses the following General Education outcomes:</w:t>
      </w:r>
    </w:p>
    <w:p w14:paraId="47626B40" w14:textId="259FB117" w:rsidR="006D17F2" w:rsidRPr="003E1336" w:rsidRDefault="006D17F2" w:rsidP="1CF8AF4F">
      <w:pPr>
        <w:spacing w:after="0" w:line="240" w:lineRule="auto"/>
        <w:rPr>
          <w:rFonts w:ascii="Times New Roman" w:eastAsia="Calibri" w:hAnsi="Times New Roman" w:cs="Times New Roman"/>
          <w:color w:val="000000" w:themeColor="text1"/>
          <w:sz w:val="24"/>
          <w:szCs w:val="24"/>
        </w:rPr>
      </w:pPr>
    </w:p>
    <w:p w14:paraId="06B2627B" w14:textId="4AF10C7E" w:rsidR="006D17F2" w:rsidRPr="003E1336" w:rsidRDefault="524DFDB1" w:rsidP="1CF8AF4F">
      <w:pPr>
        <w:pStyle w:val="ListParagraph"/>
        <w:numPr>
          <w:ilvl w:val="0"/>
          <w:numId w:val="4"/>
        </w:numPr>
        <w:spacing w:after="0" w:line="240" w:lineRule="auto"/>
        <w:rPr>
          <w:rFonts w:ascii="Times New Roman" w:eastAsia="Calibri" w:hAnsi="Times New Roman" w:cs="Times New Roman"/>
          <w:color w:val="000000"/>
          <w:sz w:val="24"/>
          <w:szCs w:val="24"/>
        </w:rPr>
      </w:pPr>
      <w:r w:rsidRPr="003E1336">
        <w:rPr>
          <w:rFonts w:ascii="Times New Roman" w:eastAsia="Calibri" w:hAnsi="Times New Roman" w:cs="Times New Roman"/>
          <w:color w:val="000000" w:themeColor="text1"/>
          <w:sz w:val="24"/>
          <w:szCs w:val="24"/>
        </w:rPr>
        <w:t xml:space="preserve">intellectual and practical skills, allowing students to </w:t>
      </w:r>
    </w:p>
    <w:p w14:paraId="0478BA71" w14:textId="500F1CDA" w:rsidR="006D17F2" w:rsidRPr="003E1336" w:rsidRDefault="524DFDB1" w:rsidP="1CF8AF4F">
      <w:pPr>
        <w:pStyle w:val="ListParagraph"/>
        <w:numPr>
          <w:ilvl w:val="0"/>
          <w:numId w:val="3"/>
        </w:numPr>
        <w:spacing w:after="0" w:line="240" w:lineRule="auto"/>
        <w:rPr>
          <w:rFonts w:ascii="Times New Roman" w:eastAsia="Calibri" w:hAnsi="Times New Roman" w:cs="Times New Roman"/>
          <w:color w:val="000000"/>
          <w:sz w:val="24"/>
          <w:szCs w:val="24"/>
        </w:rPr>
      </w:pPr>
      <w:r w:rsidRPr="003E1336">
        <w:rPr>
          <w:rFonts w:ascii="Times New Roman" w:eastAsia="Calibri" w:hAnsi="Times New Roman" w:cs="Times New Roman"/>
          <w:color w:val="000000" w:themeColor="text1"/>
          <w:sz w:val="24"/>
          <w:szCs w:val="24"/>
        </w:rPr>
        <w:t>make informed judgments</w:t>
      </w:r>
    </w:p>
    <w:p w14:paraId="2695258B" w14:textId="71BDA221" w:rsidR="006D17F2" w:rsidRPr="003E1336" w:rsidRDefault="524DFDB1" w:rsidP="1CF8AF4F">
      <w:pPr>
        <w:pStyle w:val="ListParagraph"/>
        <w:numPr>
          <w:ilvl w:val="0"/>
          <w:numId w:val="3"/>
        </w:numPr>
        <w:spacing w:after="0" w:line="240" w:lineRule="auto"/>
        <w:rPr>
          <w:rFonts w:ascii="Times New Roman" w:eastAsia="Calibri" w:hAnsi="Times New Roman" w:cs="Times New Roman"/>
          <w:color w:val="000000"/>
          <w:sz w:val="24"/>
          <w:szCs w:val="24"/>
        </w:rPr>
      </w:pPr>
      <w:r w:rsidRPr="003E1336">
        <w:rPr>
          <w:rFonts w:ascii="Times New Roman" w:eastAsia="Calibri" w:hAnsi="Times New Roman" w:cs="Times New Roman"/>
          <w:color w:val="000000" w:themeColor="text1"/>
          <w:sz w:val="24"/>
          <w:szCs w:val="24"/>
        </w:rPr>
        <w:t>report information effectively and responsibly</w:t>
      </w:r>
      <w:r w:rsidRPr="003E1336">
        <w:rPr>
          <w:rFonts w:ascii="Times New Roman" w:eastAsia="Calibri" w:hAnsi="Times New Roman" w:cs="Times New Roman"/>
          <w:i/>
          <w:iCs/>
          <w:color w:val="000000" w:themeColor="text1"/>
          <w:sz w:val="24"/>
          <w:szCs w:val="24"/>
        </w:rPr>
        <w:t xml:space="preserve"> </w:t>
      </w:r>
    </w:p>
    <w:p w14:paraId="42CE0A95" w14:textId="69DC6A78" w:rsidR="006D17F2" w:rsidRPr="003E1336" w:rsidRDefault="524DFDB1" w:rsidP="1CF8AF4F">
      <w:pPr>
        <w:pStyle w:val="ListParagraph"/>
        <w:numPr>
          <w:ilvl w:val="0"/>
          <w:numId w:val="3"/>
        </w:numPr>
        <w:spacing w:after="0" w:line="240" w:lineRule="auto"/>
        <w:rPr>
          <w:rFonts w:ascii="Times New Roman" w:eastAsia="Calibri" w:hAnsi="Times New Roman" w:cs="Times New Roman"/>
          <w:color w:val="000000"/>
          <w:sz w:val="24"/>
          <w:szCs w:val="24"/>
        </w:rPr>
      </w:pPr>
      <w:r w:rsidRPr="003E1336">
        <w:rPr>
          <w:rFonts w:ascii="Times New Roman" w:eastAsia="Calibri" w:hAnsi="Times New Roman" w:cs="Times New Roman"/>
          <w:color w:val="000000" w:themeColor="text1"/>
          <w:sz w:val="24"/>
          <w:szCs w:val="24"/>
        </w:rPr>
        <w:t>deliver purposeful presentations that inform attitudes or behaviors</w:t>
      </w:r>
    </w:p>
    <w:p w14:paraId="731B7BAF" w14:textId="0D8AA09F" w:rsidR="1CF8AF4F" w:rsidRPr="003E1336" w:rsidRDefault="1CF8AF4F" w:rsidP="1CF8AF4F">
      <w:pPr>
        <w:spacing w:after="0" w:line="240" w:lineRule="auto"/>
        <w:rPr>
          <w:rFonts w:ascii="Times New Roman" w:eastAsia="Times New Roman" w:hAnsi="Times New Roman" w:cs="Times New Roman"/>
          <w:color w:val="000000" w:themeColor="text1"/>
          <w:sz w:val="24"/>
          <w:szCs w:val="24"/>
        </w:rPr>
      </w:pPr>
    </w:p>
    <w:p w14:paraId="29827EF5" w14:textId="1BFB7D46" w:rsidR="006D17F2" w:rsidRPr="003E1336" w:rsidRDefault="524DFDB1" w:rsidP="1CF8AF4F">
      <w:pPr>
        <w:pStyle w:val="ListParagraph"/>
        <w:widowControl w:val="0"/>
        <w:numPr>
          <w:ilvl w:val="0"/>
          <w:numId w:val="4"/>
        </w:numPr>
        <w:spacing w:after="0" w:line="240" w:lineRule="auto"/>
        <w:rPr>
          <w:rFonts w:ascii="Times New Roman" w:eastAsia="Times New Roman" w:hAnsi="Times New Roman" w:cs="Times New Roman"/>
          <w:color w:val="000000"/>
          <w:sz w:val="24"/>
          <w:szCs w:val="24"/>
        </w:rPr>
      </w:pPr>
      <w:r w:rsidRPr="003E1336">
        <w:rPr>
          <w:rFonts w:ascii="Times New Roman" w:eastAsia="Times New Roman" w:hAnsi="Times New Roman" w:cs="Times New Roman"/>
          <w:color w:val="000000" w:themeColor="text1"/>
          <w:sz w:val="24"/>
          <w:szCs w:val="24"/>
        </w:rPr>
        <w:t xml:space="preserve">personal and social responsibility, allowing them to </w:t>
      </w:r>
    </w:p>
    <w:p w14:paraId="51B1D082" w14:textId="234DB31C" w:rsidR="006D17F2" w:rsidRPr="003E1336" w:rsidRDefault="524DFDB1" w:rsidP="1CF8AF4F">
      <w:pPr>
        <w:pStyle w:val="ListParagraph"/>
        <w:widowControl w:val="0"/>
        <w:numPr>
          <w:ilvl w:val="0"/>
          <w:numId w:val="2"/>
        </w:numPr>
        <w:spacing w:after="0" w:line="240" w:lineRule="auto"/>
        <w:rPr>
          <w:rFonts w:ascii="Times New Roman" w:eastAsia="Times New Roman" w:hAnsi="Times New Roman" w:cs="Times New Roman"/>
          <w:color w:val="000000"/>
          <w:sz w:val="24"/>
          <w:szCs w:val="24"/>
        </w:rPr>
      </w:pPr>
      <w:r w:rsidRPr="003E1336">
        <w:rPr>
          <w:rFonts w:ascii="Times New Roman" w:eastAsia="Times New Roman" w:hAnsi="Times New Roman" w:cs="Times New Roman"/>
          <w:color w:val="000000" w:themeColor="text1"/>
          <w:sz w:val="24"/>
          <w:szCs w:val="24"/>
        </w:rPr>
        <w:t>participate in activities that are both individually life-enriching and socially beneficial to a diverse community (civic knowledge and engagement)</w:t>
      </w:r>
    </w:p>
    <w:p w14:paraId="12EE74B3" w14:textId="7CF9B3AA" w:rsidR="006D17F2" w:rsidRPr="003E1336" w:rsidRDefault="524DFDB1" w:rsidP="1CF8AF4F">
      <w:pPr>
        <w:pStyle w:val="ListParagraph"/>
        <w:widowControl w:val="0"/>
        <w:numPr>
          <w:ilvl w:val="0"/>
          <w:numId w:val="2"/>
        </w:numPr>
        <w:spacing w:after="0" w:line="240" w:lineRule="auto"/>
        <w:rPr>
          <w:rFonts w:ascii="Times New Roman" w:eastAsia="Times New Roman" w:hAnsi="Times New Roman" w:cs="Times New Roman"/>
          <w:color w:val="000000"/>
          <w:sz w:val="24"/>
          <w:szCs w:val="24"/>
        </w:rPr>
      </w:pPr>
      <w:r w:rsidRPr="003E1336">
        <w:rPr>
          <w:rFonts w:ascii="Times New Roman" w:eastAsia="Times New Roman" w:hAnsi="Times New Roman" w:cs="Times New Roman"/>
          <w:color w:val="000000" w:themeColor="text1"/>
          <w:sz w:val="24"/>
          <w:szCs w:val="24"/>
        </w:rPr>
        <w:t xml:space="preserve">demonstrate ethical </w:t>
      </w:r>
      <w:r w:rsidR="0CC9FF53" w:rsidRPr="003E1336">
        <w:rPr>
          <w:rFonts w:ascii="Times New Roman" w:eastAsia="Times New Roman" w:hAnsi="Times New Roman" w:cs="Times New Roman"/>
          <w:color w:val="000000" w:themeColor="text1"/>
          <w:sz w:val="24"/>
          <w:szCs w:val="24"/>
        </w:rPr>
        <w:t>decision-making</w:t>
      </w:r>
      <w:r w:rsidRPr="003E1336">
        <w:rPr>
          <w:rFonts w:ascii="Times New Roman" w:eastAsia="Times New Roman" w:hAnsi="Times New Roman" w:cs="Times New Roman"/>
          <w:i/>
          <w:iCs/>
          <w:color w:val="000000" w:themeColor="text1"/>
          <w:sz w:val="24"/>
          <w:szCs w:val="24"/>
        </w:rPr>
        <w:t xml:space="preserve"> </w:t>
      </w:r>
    </w:p>
    <w:p w14:paraId="60FFBAB0" w14:textId="77777777" w:rsidR="006D17F2" w:rsidRPr="003E1336" w:rsidRDefault="524DFDB1" w:rsidP="1CF8AF4F">
      <w:pPr>
        <w:pStyle w:val="ListParagraph"/>
        <w:widowControl w:val="0"/>
        <w:numPr>
          <w:ilvl w:val="0"/>
          <w:numId w:val="2"/>
        </w:numPr>
        <w:spacing w:after="0" w:line="240" w:lineRule="auto"/>
        <w:rPr>
          <w:rFonts w:ascii="Times New Roman" w:eastAsia="Times New Roman" w:hAnsi="Times New Roman" w:cs="Times New Roman"/>
          <w:color w:val="000000"/>
          <w:sz w:val="24"/>
          <w:szCs w:val="24"/>
        </w:rPr>
      </w:pPr>
      <w:r w:rsidRPr="003E1336">
        <w:rPr>
          <w:rFonts w:ascii="Times New Roman" w:eastAsia="Times New Roman" w:hAnsi="Times New Roman" w:cs="Times New Roman"/>
          <w:color w:val="000000" w:themeColor="text1"/>
          <w:sz w:val="24"/>
          <w:szCs w:val="24"/>
        </w:rPr>
        <w:t>demonstrate the ability to think reflectively</w:t>
      </w:r>
      <w:r w:rsidRPr="003E1336">
        <w:rPr>
          <w:rFonts w:ascii="Times New Roman" w:eastAsia="Times New Roman" w:hAnsi="Times New Roman" w:cs="Times New Roman"/>
          <w:i/>
          <w:iCs/>
          <w:color w:val="000000" w:themeColor="text1"/>
          <w:sz w:val="24"/>
          <w:szCs w:val="24"/>
        </w:rPr>
        <w:t xml:space="preserve"> </w:t>
      </w:r>
    </w:p>
    <w:p w14:paraId="3E1CBE2C" w14:textId="77F98676" w:rsidR="006D17F2" w:rsidRPr="003E1336" w:rsidRDefault="006D17F2" w:rsidP="1CF8AF4F">
      <w:pPr>
        <w:spacing w:after="0" w:line="240" w:lineRule="auto"/>
        <w:rPr>
          <w:rFonts w:ascii="Times New Roman" w:eastAsia="Calibri" w:hAnsi="Times New Roman" w:cs="Times New Roman"/>
          <w:color w:val="000000" w:themeColor="text1"/>
          <w:sz w:val="24"/>
          <w:szCs w:val="24"/>
        </w:rPr>
      </w:pPr>
    </w:p>
    <w:p w14:paraId="061B018C" w14:textId="26B92589" w:rsidR="006D17F2" w:rsidRPr="003E1336" w:rsidRDefault="524DFDB1" w:rsidP="1CF8AF4F">
      <w:pPr>
        <w:pStyle w:val="ListParagraph"/>
        <w:numPr>
          <w:ilvl w:val="0"/>
          <w:numId w:val="4"/>
        </w:numPr>
        <w:spacing w:after="0" w:line="240" w:lineRule="auto"/>
        <w:rPr>
          <w:rFonts w:ascii="Times New Roman" w:eastAsia="Calibri" w:hAnsi="Times New Roman" w:cs="Times New Roman"/>
          <w:color w:val="000000"/>
          <w:sz w:val="24"/>
          <w:szCs w:val="24"/>
        </w:rPr>
      </w:pPr>
      <w:r w:rsidRPr="003E1336">
        <w:rPr>
          <w:rFonts w:ascii="Times New Roman" w:eastAsia="Calibri" w:hAnsi="Times New Roman" w:cs="Times New Roman"/>
          <w:color w:val="000000" w:themeColor="text1"/>
          <w:sz w:val="24"/>
          <w:szCs w:val="24"/>
        </w:rPr>
        <w:t xml:space="preserve">integrative and applied learning, allowing students to </w:t>
      </w:r>
    </w:p>
    <w:p w14:paraId="551703EB" w14:textId="3E87AF6C" w:rsidR="006D17F2" w:rsidRPr="003E1336" w:rsidRDefault="524DFDB1" w:rsidP="1CF8AF4F">
      <w:pPr>
        <w:pStyle w:val="ListParagraph"/>
        <w:numPr>
          <w:ilvl w:val="0"/>
          <w:numId w:val="1"/>
        </w:numPr>
        <w:spacing w:after="0" w:line="240" w:lineRule="auto"/>
        <w:rPr>
          <w:rFonts w:ascii="Times New Roman" w:eastAsia="Calibri" w:hAnsi="Times New Roman" w:cs="Times New Roman"/>
          <w:color w:val="000000"/>
          <w:sz w:val="24"/>
          <w:szCs w:val="24"/>
        </w:rPr>
      </w:pPr>
      <w:r w:rsidRPr="003E1336">
        <w:rPr>
          <w:rFonts w:ascii="Times New Roman" w:eastAsia="Calibri" w:hAnsi="Times New Roman" w:cs="Times New Roman"/>
          <w:color w:val="000000" w:themeColor="text1"/>
          <w:sz w:val="24"/>
          <w:szCs w:val="24"/>
        </w:rPr>
        <w:t>identify and solve problems</w:t>
      </w:r>
    </w:p>
    <w:p w14:paraId="6EFE20B7" w14:textId="735BADB5" w:rsidR="006D17F2" w:rsidRPr="003E1336" w:rsidRDefault="524DFDB1" w:rsidP="1CF8AF4F">
      <w:pPr>
        <w:pStyle w:val="ListParagraph"/>
        <w:numPr>
          <w:ilvl w:val="0"/>
          <w:numId w:val="1"/>
        </w:numPr>
        <w:spacing w:after="0" w:line="240" w:lineRule="auto"/>
        <w:rPr>
          <w:rFonts w:ascii="Times New Roman" w:eastAsia="Calibri" w:hAnsi="Times New Roman" w:cs="Times New Roman"/>
          <w:color w:val="000000"/>
          <w:sz w:val="24"/>
          <w:szCs w:val="24"/>
        </w:rPr>
      </w:pPr>
      <w:r w:rsidRPr="003E1336">
        <w:rPr>
          <w:rFonts w:ascii="Times New Roman" w:eastAsia="Calibri" w:hAnsi="Times New Roman" w:cs="Times New Roman"/>
          <w:color w:val="000000" w:themeColor="text1"/>
          <w:sz w:val="24"/>
          <w:szCs w:val="24"/>
        </w:rPr>
        <w:t>transfer learning to novel situations</w:t>
      </w:r>
    </w:p>
    <w:p w14:paraId="2639FE39" w14:textId="6B1DAD47" w:rsidR="006D17F2" w:rsidRPr="003E1336" w:rsidRDefault="524DFDB1" w:rsidP="1CF8AF4F">
      <w:pPr>
        <w:pStyle w:val="ListParagraph"/>
        <w:numPr>
          <w:ilvl w:val="0"/>
          <w:numId w:val="1"/>
        </w:numPr>
        <w:spacing w:after="0" w:line="240" w:lineRule="auto"/>
        <w:rPr>
          <w:rFonts w:ascii="Times New Roman" w:eastAsia="Calibri" w:hAnsi="Times New Roman" w:cs="Times New Roman"/>
          <w:color w:val="000000"/>
          <w:sz w:val="24"/>
          <w:szCs w:val="24"/>
        </w:rPr>
      </w:pPr>
      <w:r w:rsidRPr="003E1336">
        <w:rPr>
          <w:rFonts w:ascii="Times New Roman" w:eastAsia="Calibri" w:hAnsi="Times New Roman" w:cs="Times New Roman"/>
          <w:color w:val="000000" w:themeColor="text1"/>
          <w:sz w:val="24"/>
          <w:szCs w:val="24"/>
        </w:rPr>
        <w:t>work effectively in teams</w:t>
      </w:r>
    </w:p>
    <w:p w14:paraId="6C29628C" w14:textId="0AB681CF" w:rsidR="00CB14A3" w:rsidRDefault="00CB14A3" w:rsidP="006D17F2">
      <w:pPr>
        <w:spacing w:after="0" w:line="240" w:lineRule="auto"/>
        <w:rPr>
          <w:rFonts w:ascii="Times New Roman" w:eastAsia="Calibri" w:hAnsi="Times New Roman" w:cs="Times New Roman"/>
          <w:color w:val="538135" w:themeColor="accent6" w:themeShade="BF"/>
          <w:sz w:val="24"/>
          <w:szCs w:val="24"/>
        </w:rPr>
      </w:pPr>
    </w:p>
    <w:p w14:paraId="1CF40857" w14:textId="77777777" w:rsidR="003E1336" w:rsidRPr="003E1336" w:rsidRDefault="003E1336" w:rsidP="00AB5B12">
      <w:pPr>
        <w:spacing w:after="0" w:line="240" w:lineRule="auto"/>
        <w:outlineLvl w:val="0"/>
        <w:rPr>
          <w:rFonts w:ascii="Times New Roman" w:eastAsia="Calibri" w:hAnsi="Times New Roman" w:cs="Times New Roman"/>
          <w:b/>
          <w:bCs/>
          <w:color w:val="002060"/>
          <w:sz w:val="24"/>
          <w:szCs w:val="24"/>
        </w:rPr>
      </w:pPr>
      <w:r w:rsidRPr="003E1336">
        <w:rPr>
          <w:rFonts w:ascii="Times New Roman" w:eastAsia="Calibri" w:hAnsi="Times New Roman" w:cs="Times New Roman"/>
          <w:b/>
          <w:bCs/>
          <w:color w:val="002060"/>
          <w:sz w:val="24"/>
          <w:szCs w:val="24"/>
        </w:rPr>
        <w:t>ASSIGNMENT DESCRIPTIONS</w:t>
      </w:r>
    </w:p>
    <w:p w14:paraId="58F0BACF" w14:textId="77777777" w:rsidR="003E1336" w:rsidRPr="003E1336" w:rsidRDefault="003E1336" w:rsidP="003E1336">
      <w:pPr>
        <w:spacing w:after="0" w:line="240" w:lineRule="auto"/>
        <w:jc w:val="center"/>
        <w:outlineLvl w:val="0"/>
        <w:rPr>
          <w:rFonts w:ascii="Times New Roman" w:eastAsia="Calibri" w:hAnsi="Times New Roman" w:cs="Times New Roman"/>
          <w:b/>
          <w:bCs/>
          <w:color w:val="FF0000"/>
          <w:sz w:val="24"/>
          <w:szCs w:val="24"/>
        </w:rPr>
      </w:pPr>
    </w:p>
    <w:p w14:paraId="5C9AB7D0" w14:textId="77777777" w:rsidR="003E1336" w:rsidRPr="003E1336" w:rsidRDefault="003E1336" w:rsidP="003E1336">
      <w:pPr>
        <w:pStyle w:val="ListParagraph"/>
        <w:numPr>
          <w:ilvl w:val="0"/>
          <w:numId w:val="16"/>
        </w:numPr>
        <w:spacing w:after="0" w:line="240" w:lineRule="auto"/>
        <w:rPr>
          <w:rFonts w:ascii="Times New Roman" w:eastAsia="Calibri" w:hAnsi="Times New Roman" w:cs="Times New Roman"/>
          <w:sz w:val="24"/>
          <w:szCs w:val="24"/>
        </w:rPr>
      </w:pPr>
      <w:r w:rsidRPr="003E1336">
        <w:rPr>
          <w:rFonts w:ascii="Times New Roman" w:eastAsia="Calibri" w:hAnsi="Times New Roman" w:cs="Times New Roman"/>
          <w:b/>
          <w:sz w:val="24"/>
          <w:szCs w:val="24"/>
        </w:rPr>
        <w:t>Speeches:</w:t>
      </w:r>
      <w:r w:rsidRPr="003E1336">
        <w:rPr>
          <w:rFonts w:ascii="Times New Roman" w:eastAsia="Calibri" w:hAnsi="Times New Roman" w:cs="Times New Roman"/>
          <w:sz w:val="24"/>
          <w:szCs w:val="24"/>
        </w:rPr>
        <w:t xml:space="preserve"> Each student will present three mandatory speeches and an introductory speech: </w:t>
      </w:r>
    </w:p>
    <w:p w14:paraId="368A80DA" w14:textId="4E6E9139" w:rsidR="003E1336" w:rsidRPr="002C0840" w:rsidRDefault="003E1336" w:rsidP="003E1336">
      <w:pPr>
        <w:pStyle w:val="ListParagraph"/>
        <w:numPr>
          <w:ilvl w:val="0"/>
          <w:numId w:val="13"/>
        </w:num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b/>
          <w:bCs/>
          <w:color w:val="000000" w:themeColor="text1"/>
          <w:sz w:val="24"/>
          <w:szCs w:val="24"/>
        </w:rPr>
        <w:lastRenderedPageBreak/>
        <w:t>Informative speech (p. 11-3</w:t>
      </w:r>
      <w:r w:rsidR="004D4E73" w:rsidRPr="002C0840">
        <w:rPr>
          <w:rFonts w:ascii="Times New Roman" w:eastAsia="Calibri" w:hAnsi="Times New Roman" w:cs="Times New Roman"/>
          <w:b/>
          <w:bCs/>
          <w:color w:val="000000" w:themeColor="text1"/>
          <w:sz w:val="24"/>
          <w:szCs w:val="24"/>
        </w:rPr>
        <w:t>7</w:t>
      </w:r>
      <w:r w:rsidRPr="002C0840">
        <w:rPr>
          <w:rFonts w:ascii="Times New Roman" w:eastAsia="Calibri" w:hAnsi="Times New Roman" w:cs="Times New Roman"/>
          <w:b/>
          <w:bCs/>
          <w:color w:val="000000" w:themeColor="text1"/>
          <w:sz w:val="24"/>
          <w:szCs w:val="24"/>
        </w:rPr>
        <w:t xml:space="preserve"> for more details):</w:t>
      </w:r>
      <w:r w:rsidRPr="002C0840">
        <w:rPr>
          <w:rFonts w:ascii="Times New Roman" w:eastAsia="Calibri" w:hAnsi="Times New Roman" w:cs="Times New Roman"/>
          <w:color w:val="000000" w:themeColor="text1"/>
          <w:sz w:val="24"/>
          <w:szCs w:val="24"/>
        </w:rPr>
        <w:t xml:space="preserve"> 5-7 minutes, no more than 7:30; at least 4 sources must be cited in the presentation and in the references. </w:t>
      </w:r>
    </w:p>
    <w:p w14:paraId="7A7E0050" w14:textId="75B85140" w:rsidR="003E1336" w:rsidRPr="002C0840" w:rsidRDefault="003E1336" w:rsidP="003E1336">
      <w:pPr>
        <w:pStyle w:val="ListParagraph"/>
        <w:numPr>
          <w:ilvl w:val="1"/>
          <w:numId w:val="13"/>
        </w:num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b/>
          <w:bCs/>
          <w:color w:val="000000" w:themeColor="text1"/>
          <w:sz w:val="24"/>
          <w:szCs w:val="24"/>
        </w:rPr>
        <w:t>Self-evaluation (p. 1</w:t>
      </w:r>
      <w:r w:rsidR="00FA629F" w:rsidRPr="002C0840">
        <w:rPr>
          <w:rFonts w:ascii="Times New Roman" w:eastAsia="Calibri" w:hAnsi="Times New Roman" w:cs="Times New Roman"/>
          <w:b/>
          <w:bCs/>
          <w:color w:val="000000" w:themeColor="text1"/>
          <w:sz w:val="24"/>
          <w:szCs w:val="24"/>
        </w:rPr>
        <w:t>6</w:t>
      </w:r>
      <w:r w:rsidRPr="002C0840">
        <w:rPr>
          <w:rFonts w:ascii="Times New Roman" w:eastAsia="Calibri" w:hAnsi="Times New Roman" w:cs="Times New Roman"/>
          <w:b/>
          <w:bCs/>
          <w:color w:val="000000" w:themeColor="text1"/>
          <w:sz w:val="24"/>
          <w:szCs w:val="24"/>
        </w:rPr>
        <w:t>-1</w:t>
      </w:r>
      <w:r w:rsidR="00FA629F" w:rsidRPr="002C0840">
        <w:rPr>
          <w:rFonts w:ascii="Times New Roman" w:eastAsia="Calibri" w:hAnsi="Times New Roman" w:cs="Times New Roman"/>
          <w:b/>
          <w:bCs/>
          <w:color w:val="000000" w:themeColor="text1"/>
          <w:sz w:val="24"/>
          <w:szCs w:val="24"/>
        </w:rPr>
        <w:t>7</w:t>
      </w:r>
      <w:r w:rsidRPr="002C0840">
        <w:rPr>
          <w:rFonts w:ascii="Times New Roman" w:eastAsia="Calibri" w:hAnsi="Times New Roman" w:cs="Times New Roman"/>
          <w:b/>
          <w:bCs/>
          <w:color w:val="000000" w:themeColor="text1"/>
          <w:sz w:val="24"/>
          <w:szCs w:val="24"/>
        </w:rPr>
        <w:t>):</w:t>
      </w:r>
      <w:r w:rsidRPr="002C0840">
        <w:rPr>
          <w:rFonts w:ascii="Times New Roman" w:eastAsia="Calibri" w:hAnsi="Times New Roman" w:cs="Times New Roman"/>
          <w:color w:val="000000" w:themeColor="text1"/>
          <w:sz w:val="24"/>
          <w:szCs w:val="24"/>
        </w:rPr>
        <w:t xml:space="preserve"> You will need to do a self-evaluation for this speech, meaning that you will need to record your speech and return your evaluation to me</w:t>
      </w:r>
    </w:p>
    <w:p w14:paraId="4EDEE417" w14:textId="5BB7395E" w:rsidR="003E1336" w:rsidRPr="002C0840" w:rsidRDefault="003E1336" w:rsidP="003E1336">
      <w:pPr>
        <w:pStyle w:val="ListParagraph"/>
        <w:numPr>
          <w:ilvl w:val="1"/>
          <w:numId w:val="13"/>
        </w:num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b/>
          <w:bCs/>
          <w:color w:val="000000" w:themeColor="text1"/>
          <w:sz w:val="24"/>
          <w:szCs w:val="24"/>
        </w:rPr>
        <w:t>Peer-evaluation (p. 1</w:t>
      </w:r>
      <w:r w:rsidR="00FA629F" w:rsidRPr="002C0840">
        <w:rPr>
          <w:rFonts w:ascii="Times New Roman" w:eastAsia="Calibri" w:hAnsi="Times New Roman" w:cs="Times New Roman"/>
          <w:b/>
          <w:bCs/>
          <w:color w:val="000000" w:themeColor="text1"/>
          <w:sz w:val="24"/>
          <w:szCs w:val="24"/>
        </w:rPr>
        <w:t>8</w:t>
      </w:r>
      <w:r w:rsidRPr="002C0840">
        <w:rPr>
          <w:rFonts w:ascii="Times New Roman" w:eastAsia="Calibri" w:hAnsi="Times New Roman" w:cs="Times New Roman"/>
          <w:b/>
          <w:bCs/>
          <w:color w:val="000000" w:themeColor="text1"/>
          <w:sz w:val="24"/>
          <w:szCs w:val="24"/>
        </w:rPr>
        <w:t>-</w:t>
      </w:r>
      <w:r w:rsidR="00FA629F" w:rsidRPr="002C0840">
        <w:rPr>
          <w:rFonts w:ascii="Times New Roman" w:eastAsia="Calibri" w:hAnsi="Times New Roman" w:cs="Times New Roman"/>
          <w:b/>
          <w:bCs/>
          <w:color w:val="000000" w:themeColor="text1"/>
          <w:sz w:val="24"/>
          <w:szCs w:val="24"/>
        </w:rPr>
        <w:t>19</w:t>
      </w:r>
      <w:r w:rsidRPr="002C0840">
        <w:rPr>
          <w:rFonts w:ascii="Times New Roman" w:eastAsia="Calibri" w:hAnsi="Times New Roman" w:cs="Times New Roman"/>
          <w:b/>
          <w:bCs/>
          <w:color w:val="000000" w:themeColor="text1"/>
          <w:sz w:val="24"/>
          <w:szCs w:val="24"/>
        </w:rPr>
        <w:t>):</w:t>
      </w:r>
      <w:r w:rsidRPr="002C0840">
        <w:rPr>
          <w:rFonts w:ascii="Times New Roman" w:eastAsia="Calibri" w:hAnsi="Times New Roman" w:cs="Times New Roman"/>
          <w:color w:val="000000" w:themeColor="text1"/>
          <w:sz w:val="24"/>
          <w:szCs w:val="24"/>
        </w:rPr>
        <w:t xml:space="preserve"> You will also need to do two peer evaluations for two assigned peers</w:t>
      </w:r>
    </w:p>
    <w:p w14:paraId="57E116E7" w14:textId="2855F3FB" w:rsidR="003E1336" w:rsidRPr="002C0840" w:rsidRDefault="003E1336" w:rsidP="003E1336">
      <w:pPr>
        <w:pStyle w:val="ListParagraph"/>
        <w:numPr>
          <w:ilvl w:val="0"/>
          <w:numId w:val="13"/>
        </w:num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b/>
          <w:bCs/>
          <w:color w:val="000000" w:themeColor="text1"/>
          <w:sz w:val="24"/>
          <w:szCs w:val="24"/>
        </w:rPr>
        <w:t xml:space="preserve">Group presentation (p. </w:t>
      </w:r>
      <w:r w:rsidR="00695D9C" w:rsidRPr="002C0840">
        <w:rPr>
          <w:rFonts w:ascii="Times New Roman" w:eastAsia="Calibri" w:hAnsi="Times New Roman" w:cs="Times New Roman"/>
          <w:b/>
          <w:bCs/>
          <w:color w:val="000000" w:themeColor="text1"/>
          <w:sz w:val="24"/>
          <w:szCs w:val="24"/>
        </w:rPr>
        <w:t>38</w:t>
      </w:r>
      <w:r w:rsidRPr="002C0840">
        <w:rPr>
          <w:rFonts w:ascii="Times New Roman" w:eastAsia="Calibri" w:hAnsi="Times New Roman" w:cs="Times New Roman"/>
          <w:b/>
          <w:bCs/>
          <w:color w:val="000000" w:themeColor="text1"/>
          <w:sz w:val="24"/>
          <w:szCs w:val="24"/>
        </w:rPr>
        <w:t>-6</w:t>
      </w:r>
      <w:r w:rsidR="00695D9C" w:rsidRPr="002C0840">
        <w:rPr>
          <w:rFonts w:ascii="Times New Roman" w:eastAsia="Calibri" w:hAnsi="Times New Roman" w:cs="Times New Roman"/>
          <w:b/>
          <w:bCs/>
          <w:color w:val="000000" w:themeColor="text1"/>
          <w:sz w:val="24"/>
          <w:szCs w:val="24"/>
        </w:rPr>
        <w:t>0</w:t>
      </w:r>
      <w:r w:rsidRPr="002C0840">
        <w:rPr>
          <w:rFonts w:ascii="Times New Roman" w:eastAsia="Calibri" w:hAnsi="Times New Roman" w:cs="Times New Roman"/>
          <w:b/>
          <w:bCs/>
          <w:color w:val="000000" w:themeColor="text1"/>
          <w:sz w:val="24"/>
          <w:szCs w:val="24"/>
        </w:rPr>
        <w:t xml:space="preserve"> for more details):</w:t>
      </w:r>
      <w:r w:rsidRPr="002C0840">
        <w:rPr>
          <w:rFonts w:ascii="Times New Roman" w:eastAsia="Calibri" w:hAnsi="Times New Roman" w:cs="Times New Roman"/>
          <w:color w:val="000000" w:themeColor="text1"/>
          <w:sz w:val="24"/>
          <w:szCs w:val="24"/>
        </w:rPr>
        <w:t xml:space="preserve"> 25-35 minutes depending on the number of members, at least 10 sources must be cited in the presentation and in the references. </w:t>
      </w:r>
    </w:p>
    <w:p w14:paraId="71387FDF" w14:textId="6235944C" w:rsidR="003E1336" w:rsidRPr="002C0840" w:rsidRDefault="003E1336" w:rsidP="003E1336">
      <w:pPr>
        <w:pStyle w:val="ListParagraph"/>
        <w:numPr>
          <w:ilvl w:val="1"/>
          <w:numId w:val="13"/>
        </w:num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b/>
          <w:bCs/>
          <w:color w:val="000000" w:themeColor="text1"/>
          <w:sz w:val="24"/>
          <w:szCs w:val="24"/>
        </w:rPr>
        <w:t>Group contract (p. 4</w:t>
      </w:r>
      <w:r w:rsidR="00695D9C" w:rsidRPr="002C0840">
        <w:rPr>
          <w:rFonts w:ascii="Times New Roman" w:eastAsia="Calibri" w:hAnsi="Times New Roman" w:cs="Times New Roman"/>
          <w:b/>
          <w:bCs/>
          <w:color w:val="000000" w:themeColor="text1"/>
          <w:sz w:val="24"/>
          <w:szCs w:val="24"/>
        </w:rPr>
        <w:t>6</w:t>
      </w:r>
      <w:r w:rsidRPr="002C0840">
        <w:rPr>
          <w:rFonts w:ascii="Times New Roman" w:eastAsia="Calibri" w:hAnsi="Times New Roman" w:cs="Times New Roman"/>
          <w:b/>
          <w:bCs/>
          <w:color w:val="000000" w:themeColor="text1"/>
          <w:sz w:val="24"/>
          <w:szCs w:val="24"/>
        </w:rPr>
        <w:t>-49)</w:t>
      </w:r>
      <w:r w:rsidRPr="002C0840">
        <w:rPr>
          <w:rFonts w:ascii="Times New Roman" w:eastAsia="Calibri" w:hAnsi="Times New Roman" w:cs="Times New Roman"/>
          <w:color w:val="000000" w:themeColor="text1"/>
          <w:sz w:val="24"/>
          <w:szCs w:val="24"/>
        </w:rPr>
        <w:t>: You will need to complete the group contract on pages 48-49 of your student workbook</w:t>
      </w:r>
    </w:p>
    <w:p w14:paraId="1F8E73B1" w14:textId="72138A2D" w:rsidR="003E1336" w:rsidRPr="002C0840" w:rsidRDefault="003E1336" w:rsidP="003E1336">
      <w:pPr>
        <w:pStyle w:val="ListParagraph"/>
        <w:numPr>
          <w:ilvl w:val="0"/>
          <w:numId w:val="13"/>
        </w:num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b/>
          <w:bCs/>
          <w:color w:val="000000" w:themeColor="text1"/>
          <w:sz w:val="24"/>
          <w:szCs w:val="24"/>
        </w:rPr>
        <w:t>Persuasive speech (p. 6</w:t>
      </w:r>
      <w:r w:rsidR="00A6180C" w:rsidRPr="002C0840">
        <w:rPr>
          <w:rFonts w:ascii="Times New Roman" w:eastAsia="Calibri" w:hAnsi="Times New Roman" w:cs="Times New Roman"/>
          <w:b/>
          <w:bCs/>
          <w:color w:val="000000" w:themeColor="text1"/>
          <w:sz w:val="24"/>
          <w:szCs w:val="24"/>
        </w:rPr>
        <w:t>8</w:t>
      </w:r>
      <w:r w:rsidRPr="002C0840">
        <w:rPr>
          <w:rFonts w:ascii="Times New Roman" w:eastAsia="Calibri" w:hAnsi="Times New Roman" w:cs="Times New Roman"/>
          <w:b/>
          <w:bCs/>
          <w:color w:val="000000" w:themeColor="text1"/>
          <w:sz w:val="24"/>
          <w:szCs w:val="24"/>
        </w:rPr>
        <w:t>-8</w:t>
      </w:r>
      <w:r w:rsidR="00A6180C" w:rsidRPr="002C0840">
        <w:rPr>
          <w:rFonts w:ascii="Times New Roman" w:eastAsia="Calibri" w:hAnsi="Times New Roman" w:cs="Times New Roman"/>
          <w:b/>
          <w:bCs/>
          <w:color w:val="000000" w:themeColor="text1"/>
          <w:sz w:val="24"/>
          <w:szCs w:val="24"/>
        </w:rPr>
        <w:t>0</w:t>
      </w:r>
      <w:r w:rsidRPr="002C0840">
        <w:rPr>
          <w:rFonts w:ascii="Times New Roman" w:eastAsia="Calibri" w:hAnsi="Times New Roman" w:cs="Times New Roman"/>
          <w:b/>
          <w:bCs/>
          <w:color w:val="000000" w:themeColor="text1"/>
          <w:sz w:val="24"/>
          <w:szCs w:val="24"/>
        </w:rPr>
        <w:t xml:space="preserve"> for more details):</w:t>
      </w:r>
      <w:r w:rsidRPr="002C0840">
        <w:rPr>
          <w:rFonts w:ascii="Times New Roman" w:eastAsia="Calibri" w:hAnsi="Times New Roman" w:cs="Times New Roman"/>
          <w:color w:val="000000" w:themeColor="text1"/>
          <w:sz w:val="24"/>
          <w:szCs w:val="24"/>
        </w:rPr>
        <w:t xml:space="preserve"> 5-7 minutes, no more than 7:30; at least 6 sources. </w:t>
      </w:r>
    </w:p>
    <w:p w14:paraId="36F91382" w14:textId="649EC3FC" w:rsidR="003E1336" w:rsidRPr="002C0840" w:rsidRDefault="003E1336" w:rsidP="003E1336">
      <w:pPr>
        <w:pStyle w:val="ListParagraph"/>
        <w:numPr>
          <w:ilvl w:val="1"/>
          <w:numId w:val="13"/>
        </w:num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b/>
          <w:bCs/>
          <w:color w:val="000000" w:themeColor="text1"/>
          <w:sz w:val="24"/>
          <w:szCs w:val="24"/>
        </w:rPr>
        <w:t>Self-evaluation (p. 6</w:t>
      </w:r>
      <w:r w:rsidR="00A6180C" w:rsidRPr="002C0840">
        <w:rPr>
          <w:rFonts w:ascii="Times New Roman" w:eastAsia="Calibri" w:hAnsi="Times New Roman" w:cs="Times New Roman"/>
          <w:b/>
          <w:bCs/>
          <w:color w:val="000000" w:themeColor="text1"/>
          <w:sz w:val="24"/>
          <w:szCs w:val="24"/>
        </w:rPr>
        <w:t>5</w:t>
      </w:r>
      <w:r w:rsidRPr="002C0840">
        <w:rPr>
          <w:rFonts w:ascii="Times New Roman" w:eastAsia="Calibri" w:hAnsi="Times New Roman" w:cs="Times New Roman"/>
          <w:b/>
          <w:bCs/>
          <w:color w:val="000000" w:themeColor="text1"/>
          <w:sz w:val="24"/>
          <w:szCs w:val="24"/>
        </w:rPr>
        <w:t>-6</w:t>
      </w:r>
      <w:r w:rsidR="00A6180C" w:rsidRPr="002C0840">
        <w:rPr>
          <w:rFonts w:ascii="Times New Roman" w:eastAsia="Calibri" w:hAnsi="Times New Roman" w:cs="Times New Roman"/>
          <w:b/>
          <w:bCs/>
          <w:color w:val="000000" w:themeColor="text1"/>
          <w:sz w:val="24"/>
          <w:szCs w:val="24"/>
        </w:rPr>
        <w:t>6</w:t>
      </w:r>
      <w:r w:rsidRPr="002C0840">
        <w:rPr>
          <w:rFonts w:ascii="Times New Roman" w:eastAsia="Calibri" w:hAnsi="Times New Roman" w:cs="Times New Roman"/>
          <w:b/>
          <w:bCs/>
          <w:color w:val="000000" w:themeColor="text1"/>
          <w:sz w:val="24"/>
          <w:szCs w:val="24"/>
        </w:rPr>
        <w:t>):</w:t>
      </w:r>
      <w:r w:rsidRPr="002C0840">
        <w:rPr>
          <w:rFonts w:ascii="Times New Roman" w:eastAsia="Calibri" w:hAnsi="Times New Roman" w:cs="Times New Roman"/>
          <w:color w:val="000000" w:themeColor="text1"/>
          <w:sz w:val="24"/>
          <w:szCs w:val="24"/>
        </w:rPr>
        <w:t xml:space="preserve"> You will also need to do a self-evaluation for this speech, meaning that you will need to record your speech and return your evaluation to me</w:t>
      </w:r>
    </w:p>
    <w:p w14:paraId="0C6E43A3" w14:textId="6A148036" w:rsidR="003E1336" w:rsidRPr="002C0840" w:rsidRDefault="003E1336" w:rsidP="003E1336">
      <w:pPr>
        <w:pStyle w:val="ListParagraph"/>
        <w:numPr>
          <w:ilvl w:val="1"/>
          <w:numId w:val="13"/>
        </w:numPr>
        <w:spacing w:after="0" w:line="240" w:lineRule="auto"/>
        <w:rPr>
          <w:rFonts w:ascii="Times New Roman" w:eastAsia="Calibri" w:hAnsi="Times New Roman" w:cs="Times New Roman"/>
          <w:color w:val="000000" w:themeColor="text1"/>
          <w:sz w:val="24"/>
          <w:szCs w:val="24"/>
        </w:rPr>
      </w:pPr>
      <w:r w:rsidRPr="002C0840">
        <w:rPr>
          <w:rFonts w:ascii="Times New Roman" w:eastAsia="Calibri" w:hAnsi="Times New Roman" w:cs="Times New Roman"/>
          <w:b/>
          <w:bCs/>
          <w:color w:val="000000" w:themeColor="text1"/>
          <w:sz w:val="24"/>
          <w:szCs w:val="24"/>
        </w:rPr>
        <w:t>Peer-evaluation (p. 6</w:t>
      </w:r>
      <w:r w:rsidR="00314416" w:rsidRPr="002C0840">
        <w:rPr>
          <w:rFonts w:ascii="Times New Roman" w:eastAsia="Calibri" w:hAnsi="Times New Roman" w:cs="Times New Roman"/>
          <w:b/>
          <w:bCs/>
          <w:color w:val="000000" w:themeColor="text1"/>
          <w:sz w:val="24"/>
          <w:szCs w:val="24"/>
        </w:rPr>
        <w:t>7</w:t>
      </w:r>
      <w:r w:rsidRPr="002C0840">
        <w:rPr>
          <w:rFonts w:ascii="Times New Roman" w:eastAsia="Calibri" w:hAnsi="Times New Roman" w:cs="Times New Roman"/>
          <w:b/>
          <w:bCs/>
          <w:color w:val="000000" w:themeColor="text1"/>
          <w:sz w:val="24"/>
          <w:szCs w:val="24"/>
        </w:rPr>
        <w:t>-</w:t>
      </w:r>
      <w:r w:rsidR="00314416" w:rsidRPr="002C0840">
        <w:rPr>
          <w:rFonts w:ascii="Times New Roman" w:eastAsia="Calibri" w:hAnsi="Times New Roman" w:cs="Times New Roman"/>
          <w:b/>
          <w:bCs/>
          <w:color w:val="000000" w:themeColor="text1"/>
          <w:sz w:val="24"/>
          <w:szCs w:val="24"/>
        </w:rPr>
        <w:t>68</w:t>
      </w:r>
      <w:r w:rsidRPr="002C0840">
        <w:rPr>
          <w:rFonts w:ascii="Times New Roman" w:eastAsia="Calibri" w:hAnsi="Times New Roman" w:cs="Times New Roman"/>
          <w:b/>
          <w:bCs/>
          <w:color w:val="000000" w:themeColor="text1"/>
          <w:sz w:val="24"/>
          <w:szCs w:val="24"/>
        </w:rPr>
        <w:t>):</w:t>
      </w:r>
      <w:r w:rsidRPr="002C0840">
        <w:rPr>
          <w:rFonts w:ascii="Times New Roman" w:eastAsia="Calibri" w:hAnsi="Times New Roman" w:cs="Times New Roman"/>
          <w:color w:val="000000" w:themeColor="text1"/>
          <w:sz w:val="24"/>
          <w:szCs w:val="24"/>
        </w:rPr>
        <w:t xml:space="preserve"> You will also need to do two peer evaluations for two assigned peers</w:t>
      </w:r>
    </w:p>
    <w:p w14:paraId="7D257CC8" w14:textId="72522EB8" w:rsidR="003E1336" w:rsidRDefault="003E1336" w:rsidP="003E1336">
      <w:pPr>
        <w:pStyle w:val="ListParagraph"/>
        <w:numPr>
          <w:ilvl w:val="0"/>
          <w:numId w:val="13"/>
        </w:numPr>
        <w:spacing w:after="0" w:line="240" w:lineRule="auto"/>
        <w:rPr>
          <w:rFonts w:ascii="Times New Roman" w:eastAsia="Calibri" w:hAnsi="Times New Roman" w:cs="Times New Roman"/>
          <w:sz w:val="24"/>
          <w:szCs w:val="24"/>
        </w:rPr>
      </w:pPr>
      <w:r w:rsidRPr="003E1336">
        <w:rPr>
          <w:rFonts w:ascii="Times New Roman" w:eastAsia="Calibri" w:hAnsi="Times New Roman" w:cs="Times New Roman"/>
          <w:b/>
          <w:bCs/>
          <w:sz w:val="24"/>
          <w:szCs w:val="24"/>
        </w:rPr>
        <w:t>Any old bag</w:t>
      </w:r>
      <w:r w:rsidR="00314416">
        <w:rPr>
          <w:rFonts w:ascii="Times New Roman" w:eastAsia="Calibri" w:hAnsi="Times New Roman" w:cs="Times New Roman"/>
          <w:b/>
          <w:bCs/>
          <w:sz w:val="24"/>
          <w:szCs w:val="24"/>
        </w:rPr>
        <w:t xml:space="preserve"> Speech</w:t>
      </w:r>
      <w:r w:rsidRPr="003E1336">
        <w:rPr>
          <w:rFonts w:ascii="Times New Roman" w:eastAsia="Calibri" w:hAnsi="Times New Roman" w:cs="Times New Roman"/>
          <w:b/>
          <w:bCs/>
          <w:sz w:val="24"/>
          <w:szCs w:val="24"/>
        </w:rPr>
        <w:t xml:space="preserve"> (p. 9</w:t>
      </w:r>
      <w:r w:rsidR="00314416">
        <w:rPr>
          <w:rFonts w:ascii="Times New Roman" w:eastAsia="Calibri" w:hAnsi="Times New Roman" w:cs="Times New Roman"/>
          <w:b/>
          <w:bCs/>
          <w:sz w:val="24"/>
          <w:szCs w:val="24"/>
        </w:rPr>
        <w:t>1</w:t>
      </w:r>
      <w:r w:rsidRPr="003E1336">
        <w:rPr>
          <w:rFonts w:ascii="Times New Roman" w:eastAsia="Calibri" w:hAnsi="Times New Roman" w:cs="Times New Roman"/>
          <w:b/>
          <w:bCs/>
          <w:sz w:val="24"/>
          <w:szCs w:val="24"/>
        </w:rPr>
        <w:t xml:space="preserve"> for more details): </w:t>
      </w:r>
      <w:r w:rsidRPr="003E1336">
        <w:rPr>
          <w:rFonts w:ascii="Times New Roman" w:eastAsia="Calibri" w:hAnsi="Times New Roman" w:cs="Times New Roman"/>
          <w:sz w:val="24"/>
          <w:szCs w:val="24"/>
        </w:rPr>
        <w:t>You will complete an introductory (ice breaker) speech that will help me and your other classmates get to know you. You will do this by bringing a special bag with three items that represent you.</w:t>
      </w:r>
    </w:p>
    <w:p w14:paraId="3278AF01" w14:textId="05549AAE" w:rsidR="00314416" w:rsidRPr="00AB5B12" w:rsidRDefault="00314416" w:rsidP="00314416">
      <w:pPr>
        <w:pStyle w:val="ListParagraph"/>
        <w:numPr>
          <w:ilvl w:val="0"/>
          <w:numId w:val="13"/>
        </w:numPr>
        <w:spacing w:after="0" w:line="240" w:lineRule="auto"/>
        <w:rPr>
          <w:rFonts w:ascii="Times New Roman" w:hAnsi="Times New Roman" w:cs="Times New Roman"/>
          <w:bCs/>
          <w:color w:val="000000"/>
          <w:sz w:val="24"/>
          <w:szCs w:val="24"/>
        </w:rPr>
      </w:pPr>
      <w:r w:rsidRPr="003E1336">
        <w:rPr>
          <w:rFonts w:ascii="Times New Roman" w:hAnsi="Times New Roman" w:cs="Times New Roman"/>
          <w:b/>
          <w:color w:val="000000"/>
          <w:sz w:val="24"/>
          <w:szCs w:val="24"/>
        </w:rPr>
        <w:t>Communication Improvement Profile (CIP) Paper (p. 8</w:t>
      </w:r>
      <w:r>
        <w:rPr>
          <w:rFonts w:ascii="Times New Roman" w:hAnsi="Times New Roman" w:cs="Times New Roman"/>
          <w:b/>
          <w:color w:val="000000"/>
          <w:sz w:val="24"/>
          <w:szCs w:val="24"/>
        </w:rPr>
        <w:t>3</w:t>
      </w:r>
      <w:r w:rsidRPr="003E1336">
        <w:rPr>
          <w:rFonts w:ascii="Times New Roman" w:hAnsi="Times New Roman" w:cs="Times New Roman"/>
          <w:b/>
          <w:color w:val="000000"/>
          <w:sz w:val="24"/>
          <w:szCs w:val="24"/>
        </w:rPr>
        <w:t>-8</w:t>
      </w:r>
      <w:r>
        <w:rPr>
          <w:rFonts w:ascii="Times New Roman" w:hAnsi="Times New Roman" w:cs="Times New Roman"/>
          <w:b/>
          <w:color w:val="000000"/>
          <w:sz w:val="24"/>
          <w:szCs w:val="24"/>
        </w:rPr>
        <w:t>6</w:t>
      </w:r>
      <w:r w:rsidRPr="003E1336">
        <w:rPr>
          <w:rFonts w:ascii="Times New Roman" w:hAnsi="Times New Roman" w:cs="Times New Roman"/>
          <w:b/>
          <w:color w:val="000000"/>
          <w:sz w:val="24"/>
          <w:szCs w:val="24"/>
        </w:rPr>
        <w:t xml:space="preserve"> for more details): </w:t>
      </w:r>
      <w:r w:rsidRPr="003E1336">
        <w:rPr>
          <w:rFonts w:ascii="Times New Roman" w:hAnsi="Times New Roman" w:cs="Times New Roman"/>
          <w:bCs/>
          <w:color w:val="000000"/>
          <w:sz w:val="24"/>
          <w:szCs w:val="24"/>
        </w:rPr>
        <w:t xml:space="preserve">A paper assigned at the beginning of the semester which you will discuss and reflect on your own communication habits and determine three specific communication improvement goals for the semester. </w:t>
      </w:r>
    </w:p>
    <w:p w14:paraId="5ADE92C0" w14:textId="2D4FA40B" w:rsidR="00314416" w:rsidRPr="00AB5B12" w:rsidRDefault="00314416" w:rsidP="00314416">
      <w:pPr>
        <w:pStyle w:val="ListParagraph"/>
        <w:numPr>
          <w:ilvl w:val="0"/>
          <w:numId w:val="13"/>
        </w:numPr>
        <w:spacing w:after="0" w:line="240" w:lineRule="auto"/>
        <w:rPr>
          <w:rFonts w:ascii="Times New Roman" w:hAnsi="Times New Roman" w:cs="Times New Roman"/>
          <w:color w:val="000000"/>
          <w:sz w:val="24"/>
          <w:szCs w:val="24"/>
        </w:rPr>
      </w:pPr>
      <w:r w:rsidRPr="003E1336">
        <w:rPr>
          <w:rFonts w:ascii="Times New Roman" w:hAnsi="Times New Roman" w:cs="Times New Roman"/>
          <w:b/>
          <w:bCs/>
          <w:color w:val="000000" w:themeColor="text1"/>
          <w:sz w:val="24"/>
          <w:szCs w:val="24"/>
        </w:rPr>
        <w:t xml:space="preserve">Synthesis Speech (p. </w:t>
      </w:r>
      <w:r>
        <w:rPr>
          <w:rFonts w:ascii="Times New Roman" w:hAnsi="Times New Roman" w:cs="Times New Roman"/>
          <w:b/>
          <w:bCs/>
          <w:color w:val="000000" w:themeColor="text1"/>
          <w:sz w:val="24"/>
          <w:szCs w:val="24"/>
        </w:rPr>
        <w:t>88</w:t>
      </w:r>
      <w:r w:rsidRPr="003E1336">
        <w:rPr>
          <w:rFonts w:ascii="Times New Roman" w:hAnsi="Times New Roman" w:cs="Times New Roman"/>
          <w:b/>
          <w:bCs/>
          <w:color w:val="000000" w:themeColor="text1"/>
          <w:sz w:val="24"/>
          <w:szCs w:val="24"/>
        </w:rPr>
        <w:t>-9</w:t>
      </w:r>
      <w:r>
        <w:rPr>
          <w:rFonts w:ascii="Times New Roman" w:hAnsi="Times New Roman" w:cs="Times New Roman"/>
          <w:b/>
          <w:bCs/>
          <w:color w:val="000000" w:themeColor="text1"/>
          <w:sz w:val="24"/>
          <w:szCs w:val="24"/>
        </w:rPr>
        <w:t>0</w:t>
      </w:r>
      <w:r w:rsidRPr="003E1336">
        <w:rPr>
          <w:rFonts w:ascii="Times New Roman" w:hAnsi="Times New Roman" w:cs="Times New Roman"/>
          <w:b/>
          <w:bCs/>
          <w:color w:val="000000" w:themeColor="text1"/>
          <w:sz w:val="24"/>
          <w:szCs w:val="24"/>
        </w:rPr>
        <w:t xml:space="preserve"> for more details): </w:t>
      </w:r>
      <w:r w:rsidRPr="003E1336">
        <w:rPr>
          <w:rFonts w:ascii="Times New Roman" w:hAnsi="Times New Roman" w:cs="Times New Roman"/>
          <w:color w:val="000000" w:themeColor="text1"/>
          <w:sz w:val="24"/>
          <w:szCs w:val="24"/>
        </w:rPr>
        <w:t>You will complete a final speech that discusses how your communication has changed throughout the semester. You will use your previous assignments as evidence of how your communication has changed throughout the semester.</w:t>
      </w:r>
    </w:p>
    <w:p w14:paraId="27B0C457" w14:textId="6872FD8D" w:rsidR="00314416" w:rsidRPr="003E1336" w:rsidRDefault="00314416" w:rsidP="00314416">
      <w:pPr>
        <w:pStyle w:val="ListParagraph"/>
        <w:numPr>
          <w:ilvl w:val="0"/>
          <w:numId w:val="13"/>
        </w:numPr>
        <w:spacing w:after="0" w:line="240" w:lineRule="auto"/>
        <w:rPr>
          <w:rFonts w:ascii="Times New Roman" w:hAnsi="Times New Roman" w:cs="Times New Roman"/>
          <w:bCs/>
          <w:color w:val="000000"/>
          <w:sz w:val="24"/>
          <w:szCs w:val="24"/>
        </w:rPr>
      </w:pPr>
      <w:r w:rsidRPr="003E1336">
        <w:rPr>
          <w:rFonts w:ascii="Times New Roman" w:hAnsi="Times New Roman" w:cs="Times New Roman"/>
          <w:b/>
          <w:bCs/>
          <w:sz w:val="24"/>
          <w:szCs w:val="24"/>
        </w:rPr>
        <w:t>Creating a Search Strategy (p. 3</w:t>
      </w:r>
      <w:r>
        <w:rPr>
          <w:rFonts w:ascii="Times New Roman" w:hAnsi="Times New Roman" w:cs="Times New Roman"/>
          <w:b/>
          <w:bCs/>
          <w:sz w:val="24"/>
          <w:szCs w:val="24"/>
        </w:rPr>
        <w:t>3</w:t>
      </w:r>
      <w:r w:rsidRPr="003E1336">
        <w:rPr>
          <w:rFonts w:ascii="Times New Roman" w:hAnsi="Times New Roman" w:cs="Times New Roman"/>
          <w:b/>
          <w:bCs/>
          <w:sz w:val="24"/>
          <w:szCs w:val="24"/>
        </w:rPr>
        <w:t>-3</w:t>
      </w:r>
      <w:r>
        <w:rPr>
          <w:rFonts w:ascii="Times New Roman" w:hAnsi="Times New Roman" w:cs="Times New Roman"/>
          <w:b/>
          <w:bCs/>
          <w:sz w:val="24"/>
          <w:szCs w:val="24"/>
        </w:rPr>
        <w:t xml:space="preserve">4 </w:t>
      </w:r>
      <w:r w:rsidRPr="003E1336">
        <w:rPr>
          <w:rFonts w:ascii="Times New Roman" w:hAnsi="Times New Roman" w:cs="Times New Roman"/>
          <w:b/>
          <w:bCs/>
          <w:sz w:val="24"/>
          <w:szCs w:val="24"/>
        </w:rPr>
        <w:t xml:space="preserve">for more details): </w:t>
      </w:r>
      <w:r w:rsidRPr="003E1336">
        <w:rPr>
          <w:rFonts w:ascii="Times New Roman" w:hAnsi="Times New Roman" w:cs="Times New Roman"/>
          <w:sz w:val="24"/>
          <w:szCs w:val="24"/>
        </w:rPr>
        <w:t>You will complete a worksheet that will help you find sources for your informative speech.</w:t>
      </w:r>
    </w:p>
    <w:p w14:paraId="4369095C" w14:textId="7B2DC0FF" w:rsidR="00314416" w:rsidRPr="003E1336" w:rsidRDefault="00314416" w:rsidP="00314416">
      <w:pPr>
        <w:pStyle w:val="ListParagraph"/>
        <w:numPr>
          <w:ilvl w:val="0"/>
          <w:numId w:val="13"/>
        </w:numPr>
        <w:spacing w:after="0" w:line="240" w:lineRule="auto"/>
        <w:rPr>
          <w:rFonts w:ascii="Times New Roman" w:hAnsi="Times New Roman" w:cs="Times New Roman"/>
          <w:bCs/>
          <w:color w:val="000000"/>
          <w:sz w:val="24"/>
          <w:szCs w:val="24"/>
        </w:rPr>
      </w:pPr>
      <w:r w:rsidRPr="003E1336">
        <w:rPr>
          <w:rFonts w:ascii="Times New Roman" w:hAnsi="Times New Roman" w:cs="Times New Roman"/>
          <w:b/>
          <w:bCs/>
          <w:sz w:val="24"/>
          <w:szCs w:val="24"/>
        </w:rPr>
        <w:t>Choosing Search Tools/Sources (p. 5</w:t>
      </w:r>
      <w:r w:rsidR="00440ABD">
        <w:rPr>
          <w:rFonts w:ascii="Times New Roman" w:hAnsi="Times New Roman" w:cs="Times New Roman"/>
          <w:b/>
          <w:bCs/>
          <w:sz w:val="24"/>
          <w:szCs w:val="24"/>
        </w:rPr>
        <w:t>0</w:t>
      </w:r>
      <w:r w:rsidRPr="003E1336">
        <w:rPr>
          <w:rFonts w:ascii="Times New Roman" w:hAnsi="Times New Roman" w:cs="Times New Roman"/>
          <w:b/>
          <w:bCs/>
          <w:sz w:val="24"/>
          <w:szCs w:val="24"/>
        </w:rPr>
        <w:t xml:space="preserve"> for more details): </w:t>
      </w:r>
      <w:r w:rsidRPr="003E1336">
        <w:rPr>
          <w:rFonts w:ascii="Times New Roman" w:hAnsi="Times New Roman" w:cs="Times New Roman"/>
          <w:sz w:val="24"/>
          <w:szCs w:val="24"/>
        </w:rPr>
        <w:t>You will complete a worksheet that will help you evaluate sources for your group speech.</w:t>
      </w:r>
    </w:p>
    <w:p w14:paraId="2F98DA67" w14:textId="31243AAF" w:rsidR="00314416" w:rsidRPr="003E1336" w:rsidRDefault="00314416" w:rsidP="00314416">
      <w:pPr>
        <w:pStyle w:val="ListParagraph"/>
        <w:numPr>
          <w:ilvl w:val="0"/>
          <w:numId w:val="13"/>
        </w:numPr>
        <w:spacing w:after="0" w:line="240" w:lineRule="auto"/>
        <w:rPr>
          <w:rFonts w:ascii="Times New Roman" w:hAnsi="Times New Roman" w:cs="Times New Roman"/>
          <w:bCs/>
          <w:color w:val="000000"/>
          <w:sz w:val="24"/>
          <w:szCs w:val="24"/>
        </w:rPr>
      </w:pPr>
      <w:r w:rsidRPr="003E1336">
        <w:rPr>
          <w:rFonts w:ascii="Times New Roman" w:hAnsi="Times New Roman" w:cs="Times New Roman"/>
          <w:b/>
          <w:bCs/>
          <w:sz w:val="24"/>
          <w:szCs w:val="24"/>
        </w:rPr>
        <w:t>Annotated Bibliography (p. 8</w:t>
      </w:r>
      <w:r w:rsidR="00440ABD">
        <w:rPr>
          <w:rFonts w:ascii="Times New Roman" w:hAnsi="Times New Roman" w:cs="Times New Roman"/>
          <w:b/>
          <w:bCs/>
          <w:sz w:val="24"/>
          <w:szCs w:val="24"/>
        </w:rPr>
        <w:t xml:space="preserve">1 </w:t>
      </w:r>
      <w:r w:rsidRPr="003E1336">
        <w:rPr>
          <w:rFonts w:ascii="Times New Roman" w:hAnsi="Times New Roman" w:cs="Times New Roman"/>
          <w:b/>
          <w:bCs/>
          <w:sz w:val="24"/>
          <w:szCs w:val="24"/>
        </w:rPr>
        <w:t xml:space="preserve">for more details): </w:t>
      </w:r>
      <w:r w:rsidRPr="003E1336">
        <w:rPr>
          <w:rFonts w:ascii="Times New Roman" w:hAnsi="Times New Roman" w:cs="Times New Roman"/>
          <w:sz w:val="24"/>
          <w:szCs w:val="24"/>
        </w:rPr>
        <w:t>You will learn about and create an annotated bibliography for your persuasive speech.</w:t>
      </w:r>
    </w:p>
    <w:p w14:paraId="15FF5BF1" w14:textId="77777777" w:rsidR="00314416" w:rsidRPr="003E1336" w:rsidRDefault="00314416" w:rsidP="00314416">
      <w:pPr>
        <w:pStyle w:val="ListParagraph"/>
        <w:numPr>
          <w:ilvl w:val="0"/>
          <w:numId w:val="13"/>
        </w:numPr>
        <w:spacing w:after="0" w:line="240" w:lineRule="auto"/>
        <w:rPr>
          <w:rFonts w:ascii="Times New Roman" w:hAnsi="Times New Roman" w:cs="Times New Roman"/>
          <w:bCs/>
          <w:color w:val="000000"/>
          <w:sz w:val="24"/>
          <w:szCs w:val="24"/>
        </w:rPr>
      </w:pPr>
      <w:r w:rsidRPr="003E1336">
        <w:rPr>
          <w:rFonts w:ascii="Times New Roman" w:hAnsi="Times New Roman" w:cs="Times New Roman"/>
          <w:b/>
          <w:bCs/>
          <w:sz w:val="24"/>
          <w:szCs w:val="24"/>
        </w:rPr>
        <w:t xml:space="preserve">Syllabus Contract (p. 3 of the workbook): </w:t>
      </w:r>
      <w:r w:rsidRPr="003E1336">
        <w:rPr>
          <w:rFonts w:ascii="Times New Roman" w:hAnsi="Times New Roman" w:cs="Times New Roman"/>
          <w:sz w:val="24"/>
          <w:szCs w:val="24"/>
        </w:rPr>
        <w:t>You will need to complete the syllabus contract to show that you understand and agree to the policies outlined in the syllabus.</w:t>
      </w:r>
    </w:p>
    <w:p w14:paraId="0076DAB6" w14:textId="69A85EFB" w:rsidR="00314416" w:rsidRPr="003E1336" w:rsidRDefault="00314416" w:rsidP="00314416">
      <w:pPr>
        <w:pStyle w:val="ListParagraph"/>
        <w:numPr>
          <w:ilvl w:val="0"/>
          <w:numId w:val="13"/>
        </w:numPr>
        <w:spacing w:after="0" w:line="240" w:lineRule="auto"/>
        <w:rPr>
          <w:rFonts w:ascii="Times New Roman" w:hAnsi="Times New Roman" w:cs="Times New Roman"/>
          <w:bCs/>
          <w:color w:val="000000"/>
          <w:sz w:val="24"/>
          <w:szCs w:val="24"/>
        </w:rPr>
      </w:pPr>
      <w:r w:rsidRPr="003E1336">
        <w:rPr>
          <w:rFonts w:ascii="Times New Roman" w:hAnsi="Times New Roman" w:cs="Times New Roman"/>
          <w:b/>
          <w:bCs/>
          <w:sz w:val="24"/>
          <w:szCs w:val="24"/>
        </w:rPr>
        <w:t>Group Contract (p. 4</w:t>
      </w:r>
      <w:r w:rsidR="00440ABD">
        <w:rPr>
          <w:rFonts w:ascii="Times New Roman" w:hAnsi="Times New Roman" w:cs="Times New Roman"/>
          <w:b/>
          <w:bCs/>
          <w:sz w:val="24"/>
          <w:szCs w:val="24"/>
        </w:rPr>
        <w:t>6</w:t>
      </w:r>
      <w:r w:rsidRPr="003E1336">
        <w:rPr>
          <w:rFonts w:ascii="Times New Roman" w:hAnsi="Times New Roman" w:cs="Times New Roman"/>
          <w:b/>
          <w:bCs/>
          <w:sz w:val="24"/>
          <w:szCs w:val="24"/>
        </w:rPr>
        <w:t>-</w:t>
      </w:r>
      <w:r w:rsidR="00440ABD">
        <w:rPr>
          <w:rFonts w:ascii="Times New Roman" w:hAnsi="Times New Roman" w:cs="Times New Roman"/>
          <w:b/>
          <w:bCs/>
          <w:sz w:val="24"/>
          <w:szCs w:val="24"/>
        </w:rPr>
        <w:t>49</w:t>
      </w:r>
      <w:r w:rsidRPr="003E1336">
        <w:rPr>
          <w:rFonts w:ascii="Times New Roman" w:hAnsi="Times New Roman" w:cs="Times New Roman"/>
          <w:b/>
          <w:bCs/>
          <w:sz w:val="24"/>
          <w:szCs w:val="24"/>
        </w:rPr>
        <w:t xml:space="preserve"> of the workbook): </w:t>
      </w:r>
      <w:r w:rsidRPr="003E1336">
        <w:rPr>
          <w:rFonts w:ascii="Times New Roman" w:hAnsi="Times New Roman" w:cs="Times New Roman"/>
          <w:sz w:val="24"/>
          <w:szCs w:val="24"/>
        </w:rPr>
        <w:t xml:space="preserve">You will need to complete a group contract that outlines the rules and stipulations within your group. </w:t>
      </w:r>
    </w:p>
    <w:p w14:paraId="3667E67B" w14:textId="50E2E254" w:rsidR="00314416" w:rsidRPr="00440ABD" w:rsidRDefault="00314416" w:rsidP="00440ABD">
      <w:pPr>
        <w:pStyle w:val="ListParagraph"/>
        <w:numPr>
          <w:ilvl w:val="0"/>
          <w:numId w:val="13"/>
        </w:numPr>
        <w:spacing w:after="0" w:line="240" w:lineRule="auto"/>
        <w:rPr>
          <w:rFonts w:ascii="Times New Roman" w:hAnsi="Times New Roman" w:cs="Times New Roman"/>
          <w:bCs/>
          <w:color w:val="000000"/>
          <w:sz w:val="24"/>
          <w:szCs w:val="24"/>
        </w:rPr>
      </w:pPr>
      <w:r>
        <w:rPr>
          <w:rFonts w:ascii="Times New Roman" w:hAnsi="Times New Roman" w:cs="Times New Roman"/>
          <w:b/>
          <w:bCs/>
          <w:sz w:val="24"/>
          <w:szCs w:val="24"/>
        </w:rPr>
        <w:t xml:space="preserve">COM 110 </w:t>
      </w:r>
      <w:r w:rsidRPr="003E1336">
        <w:rPr>
          <w:rFonts w:ascii="Times New Roman" w:hAnsi="Times New Roman" w:cs="Times New Roman"/>
          <w:b/>
          <w:bCs/>
          <w:sz w:val="24"/>
          <w:szCs w:val="24"/>
        </w:rPr>
        <w:t>Lab Attendance</w:t>
      </w:r>
      <w:r w:rsidR="00440ABD">
        <w:rPr>
          <w:rFonts w:ascii="Times New Roman" w:hAnsi="Times New Roman" w:cs="Times New Roman"/>
          <w:b/>
          <w:bCs/>
          <w:sz w:val="24"/>
          <w:szCs w:val="24"/>
        </w:rPr>
        <w:t xml:space="preserve"> (p. 5-8 of the workbook)</w:t>
      </w:r>
      <w:r w:rsidRPr="003E1336">
        <w:rPr>
          <w:rFonts w:ascii="Times New Roman" w:hAnsi="Times New Roman" w:cs="Times New Roman"/>
          <w:b/>
          <w:bCs/>
          <w:sz w:val="24"/>
          <w:szCs w:val="24"/>
        </w:rPr>
        <w:t xml:space="preserve">: </w:t>
      </w:r>
      <w:r w:rsidRPr="003E1336">
        <w:rPr>
          <w:rFonts w:ascii="Times New Roman" w:hAnsi="Times New Roman" w:cs="Times New Roman"/>
          <w:sz w:val="24"/>
          <w:szCs w:val="24"/>
        </w:rPr>
        <w:t xml:space="preserve">You will need to attend the </w:t>
      </w:r>
      <w:r>
        <w:rPr>
          <w:rFonts w:ascii="Times New Roman" w:hAnsi="Times New Roman" w:cs="Times New Roman"/>
          <w:sz w:val="24"/>
          <w:szCs w:val="24"/>
        </w:rPr>
        <w:t>COM 110 lab</w:t>
      </w:r>
      <w:r w:rsidRPr="003E1336">
        <w:rPr>
          <w:rFonts w:ascii="Times New Roman" w:hAnsi="Times New Roman" w:cs="Times New Roman"/>
          <w:sz w:val="24"/>
          <w:szCs w:val="24"/>
        </w:rPr>
        <w:t xml:space="preserve"> once before one of the three major speeches. Proper documentation will need to be provided in order to receive credit.</w:t>
      </w:r>
    </w:p>
    <w:p w14:paraId="22310A2E" w14:textId="77777777" w:rsidR="003E1336" w:rsidRPr="003E1336" w:rsidRDefault="003E1336" w:rsidP="003E1336">
      <w:pPr>
        <w:spacing w:after="0" w:line="240" w:lineRule="auto"/>
        <w:rPr>
          <w:rFonts w:ascii="Times New Roman" w:eastAsia="Calibri" w:hAnsi="Times New Roman" w:cs="Times New Roman"/>
          <w:b/>
          <w:bCs/>
          <w:sz w:val="24"/>
          <w:szCs w:val="24"/>
        </w:rPr>
      </w:pPr>
    </w:p>
    <w:p w14:paraId="4E605469" w14:textId="77777777" w:rsidR="003E1336" w:rsidRPr="003E1336" w:rsidRDefault="003E1336" w:rsidP="003E1336">
      <w:pPr>
        <w:spacing w:after="0" w:line="240" w:lineRule="auto"/>
        <w:rPr>
          <w:rFonts w:ascii="Times New Roman" w:hAnsi="Times New Roman" w:cs="Times New Roman"/>
          <w:b/>
          <w:bCs/>
          <w:sz w:val="24"/>
          <w:szCs w:val="24"/>
        </w:rPr>
      </w:pPr>
      <w:r w:rsidRPr="003E1336">
        <w:rPr>
          <w:rFonts w:ascii="Times New Roman" w:eastAsia="Calibri" w:hAnsi="Times New Roman" w:cs="Times New Roman"/>
          <w:b/>
          <w:bCs/>
          <w:sz w:val="24"/>
          <w:szCs w:val="24"/>
        </w:rPr>
        <w:lastRenderedPageBreak/>
        <w:t xml:space="preserve">All three speeches (informative, group, and persuasive) must be completed to pass the course: </w:t>
      </w:r>
      <w:r w:rsidRPr="003E1336">
        <w:rPr>
          <w:rFonts w:ascii="Times New Roman" w:hAnsi="Times New Roman" w:cs="Times New Roman"/>
          <w:sz w:val="24"/>
          <w:szCs w:val="24"/>
        </w:rPr>
        <w:t xml:space="preserve">Each presentation will be evaluated on content and delivery. Specific details will be clearly outlined in class. Typed outlines and an APA reference page are required for each (a sample will be provided). </w:t>
      </w:r>
      <w:r w:rsidRPr="003E1336">
        <w:rPr>
          <w:rFonts w:ascii="Times New Roman" w:hAnsi="Times New Roman" w:cs="Times New Roman"/>
          <w:sz w:val="24"/>
          <w:szCs w:val="24"/>
          <w:u w:val="single"/>
        </w:rPr>
        <w:t>You absolutely need to provide a copy of the outline on the day of the speech. If you do not – you cannot give the speech</w:t>
      </w:r>
      <w:r w:rsidRPr="003E1336">
        <w:rPr>
          <w:rFonts w:ascii="Times New Roman" w:hAnsi="Times New Roman" w:cs="Times New Roman"/>
          <w:b/>
          <w:bCs/>
          <w:sz w:val="24"/>
          <w:szCs w:val="24"/>
          <w:u w:val="single"/>
        </w:rPr>
        <w:t>.</w:t>
      </w:r>
      <w:r w:rsidRPr="003E1336">
        <w:rPr>
          <w:rFonts w:ascii="Times New Roman" w:hAnsi="Times New Roman" w:cs="Times New Roman"/>
          <w:b/>
          <w:bCs/>
          <w:sz w:val="24"/>
          <w:szCs w:val="24"/>
        </w:rPr>
        <w:t xml:space="preserve"> If you have any concerns about your ability to meet the requirements of this course, please talk to me and we will figure out a solution! </w:t>
      </w:r>
    </w:p>
    <w:p w14:paraId="609327D8" w14:textId="77777777" w:rsidR="003E1336" w:rsidRPr="003E1336" w:rsidRDefault="003E1336" w:rsidP="003E1336">
      <w:pPr>
        <w:spacing w:after="0" w:line="240" w:lineRule="auto"/>
        <w:rPr>
          <w:rFonts w:ascii="Times New Roman" w:hAnsi="Times New Roman" w:cs="Times New Roman"/>
          <w:b/>
          <w:bCs/>
          <w:sz w:val="24"/>
          <w:szCs w:val="24"/>
        </w:rPr>
      </w:pPr>
    </w:p>
    <w:p w14:paraId="086C724C" w14:textId="77777777" w:rsidR="003E1336" w:rsidRPr="003E1336" w:rsidRDefault="003E1336" w:rsidP="003E1336">
      <w:pPr>
        <w:pStyle w:val="ListParagraph"/>
        <w:numPr>
          <w:ilvl w:val="0"/>
          <w:numId w:val="16"/>
        </w:numPr>
        <w:spacing w:after="0" w:line="240" w:lineRule="auto"/>
        <w:rPr>
          <w:rFonts w:ascii="Times New Roman" w:hAnsi="Times New Roman" w:cs="Times New Roman"/>
          <w:sz w:val="24"/>
          <w:szCs w:val="24"/>
        </w:rPr>
      </w:pPr>
      <w:r w:rsidRPr="003E1336">
        <w:rPr>
          <w:rFonts w:ascii="Times New Roman" w:eastAsia="Calibri" w:hAnsi="Times New Roman" w:cs="Times New Roman"/>
          <w:b/>
          <w:sz w:val="24"/>
          <w:szCs w:val="24"/>
        </w:rPr>
        <w:t xml:space="preserve">Participation (Daily Speaking Opportunities): </w:t>
      </w:r>
      <w:r w:rsidRPr="003E1336">
        <w:rPr>
          <w:rFonts w:ascii="Times New Roman" w:eastAsia="Calibri" w:hAnsi="Times New Roman" w:cs="Times New Roman"/>
          <w:sz w:val="24"/>
          <w:szCs w:val="24"/>
        </w:rPr>
        <w:t xml:space="preserve">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43698582" w14:textId="2742E937" w:rsidR="003E1336" w:rsidRPr="001F6981" w:rsidRDefault="003E1336" w:rsidP="00AB5B12">
      <w:pPr>
        <w:pStyle w:val="ListParagraph"/>
        <w:numPr>
          <w:ilvl w:val="0"/>
          <w:numId w:val="17"/>
        </w:numPr>
        <w:spacing w:after="0" w:line="240" w:lineRule="auto"/>
        <w:rPr>
          <w:rFonts w:ascii="Times New Roman" w:eastAsia="Calibri" w:hAnsi="Times New Roman" w:cs="Times New Roman"/>
          <w:color w:val="000000" w:themeColor="text1"/>
          <w:sz w:val="24"/>
          <w:szCs w:val="24"/>
        </w:rPr>
      </w:pPr>
      <w:r w:rsidRPr="001F6981">
        <w:rPr>
          <w:rFonts w:ascii="Times New Roman" w:hAnsi="Times New Roman" w:cs="Times New Roman"/>
          <w:b/>
          <w:color w:val="000000" w:themeColor="text1"/>
          <w:sz w:val="24"/>
          <w:szCs w:val="24"/>
        </w:rPr>
        <w:t>Preparing to Participate (P2Ps) (5 points per chapter)</w:t>
      </w:r>
      <w:r w:rsidRPr="001F6981">
        <w:rPr>
          <w:rFonts w:ascii="Times New Roman" w:hAnsi="Times New Roman" w:cs="Times New Roman"/>
          <w:color w:val="000000" w:themeColor="text1"/>
          <w:sz w:val="24"/>
          <w:szCs w:val="24"/>
        </w:rPr>
        <w:t xml:space="preserve">: Your participation in the course will, in part, be determined by your completion of “Preparing to Participate” (P2P) assignments. Each is worth five points. P2Ps are completed through the </w:t>
      </w:r>
      <w:r w:rsidR="00AB5B12" w:rsidRPr="001F6981">
        <w:rPr>
          <w:rFonts w:ascii="Times New Roman" w:hAnsi="Times New Roman" w:cs="Times New Roman"/>
          <w:color w:val="000000" w:themeColor="text1"/>
          <w:sz w:val="24"/>
          <w:szCs w:val="24"/>
        </w:rPr>
        <w:t>Top Hat</w:t>
      </w:r>
      <w:r w:rsidRPr="001F6981">
        <w:rPr>
          <w:rFonts w:ascii="Times New Roman" w:hAnsi="Times New Roman" w:cs="Times New Roman"/>
          <w:color w:val="000000" w:themeColor="text1"/>
          <w:sz w:val="24"/>
          <w:szCs w:val="24"/>
        </w:rPr>
        <w:t xml:space="preserve"> platform and will be printed and turned in to me. A template will be provided for you to fill in your P2P answers.</w:t>
      </w:r>
    </w:p>
    <w:p w14:paraId="42339309" w14:textId="43446420" w:rsidR="003E1336" w:rsidRPr="0038310D" w:rsidRDefault="003E1336" w:rsidP="00AB5B12">
      <w:pPr>
        <w:numPr>
          <w:ilvl w:val="0"/>
          <w:numId w:val="17"/>
        </w:numPr>
        <w:spacing w:after="0" w:line="240" w:lineRule="auto"/>
        <w:contextualSpacing/>
        <w:textAlignment w:val="baseline"/>
        <w:rPr>
          <w:rFonts w:ascii="Times New Roman" w:eastAsia="Calibri" w:hAnsi="Times New Roman" w:cs="Times New Roman"/>
          <w:b/>
          <w:bCs/>
          <w:color w:val="000000" w:themeColor="text1"/>
          <w:sz w:val="24"/>
          <w:szCs w:val="24"/>
        </w:rPr>
      </w:pPr>
      <w:r w:rsidRPr="001F6981">
        <w:rPr>
          <w:rFonts w:ascii="Times New Roman" w:eastAsia="Calibri" w:hAnsi="Times New Roman" w:cs="Times New Roman"/>
          <w:b/>
          <w:bCs/>
          <w:color w:val="000000" w:themeColor="text1"/>
          <w:sz w:val="24"/>
          <w:szCs w:val="24"/>
        </w:rPr>
        <w:t>Participation Logs (3 points each day</w:t>
      </w:r>
      <w:r w:rsidRPr="001F6981">
        <w:rPr>
          <w:rFonts w:ascii="Times New Roman" w:eastAsia="Calibri" w:hAnsi="Times New Roman" w:cs="Times New Roman"/>
          <w:color w:val="000000" w:themeColor="text1"/>
          <w:sz w:val="24"/>
          <w:szCs w:val="24"/>
        </w:rPr>
        <w:t xml:space="preserve">): </w:t>
      </w:r>
      <w:r w:rsidRPr="001F6981">
        <w:rPr>
          <w:rFonts w:ascii="Times New Roman" w:hAnsi="Times New Roman" w:cs="Times New Roman"/>
          <w:color w:val="000000" w:themeColor="text1"/>
          <w:sz w:val="24"/>
          <w:szCs w:val="24"/>
          <w:shd w:val="clear" w:color="auto" w:fill="FFFFFF"/>
        </w:rPr>
        <w:t xml:space="preserve">Due to the nature of the classroom, students are expected to participate and contribute during discussions, ask questions, and use critical thinking skills during class time. Participation in class will provide students with an opportunity to speak and improve their communication skills as well as reduce communication apprehension. Students should come to class having completed their P2Ps and be ready to participate and interact with other classmates during the discussion. At the end of every class period, students will complete and turn in a participation log that states the points they feel they deserve for the class period and their level of participation. </w:t>
      </w:r>
      <w:r w:rsidRPr="001F6981">
        <w:rPr>
          <w:rFonts w:ascii="Times New Roman" w:hAnsi="Times New Roman" w:cs="Times New Roman"/>
          <w:b/>
          <w:bCs/>
          <w:color w:val="000000" w:themeColor="text1"/>
          <w:sz w:val="24"/>
          <w:szCs w:val="24"/>
          <w:shd w:val="clear" w:color="auto" w:fill="FFFFFF"/>
        </w:rPr>
        <w:t>This sheet will be returned to the student at the beginning of every class period.</w:t>
      </w:r>
      <w:r w:rsidR="004753AE">
        <w:rPr>
          <w:rFonts w:ascii="Times New Roman" w:hAnsi="Times New Roman" w:cs="Times New Roman"/>
          <w:b/>
          <w:bCs/>
          <w:color w:val="000000" w:themeColor="text1"/>
          <w:sz w:val="24"/>
          <w:szCs w:val="24"/>
          <w:shd w:val="clear" w:color="auto" w:fill="FFFFFF"/>
        </w:rPr>
        <w:t xml:space="preserve"> </w:t>
      </w:r>
      <w:r w:rsidR="0038310D" w:rsidRPr="0038310D">
        <w:rPr>
          <w:rFonts w:ascii="Times New Roman" w:hAnsi="Times New Roman" w:cs="Times New Roman"/>
          <w:b/>
          <w:bCs/>
          <w:sz w:val="24"/>
          <w:szCs w:val="24"/>
        </w:rPr>
        <w:t>If you are reading this right now, please email me your favorite song to receive extra credit; must be done before the syllabus contract is due.</w:t>
      </w:r>
    </w:p>
    <w:p w14:paraId="43CE6CFE" w14:textId="34B5DB22" w:rsidR="003E1336" w:rsidRPr="001F6981" w:rsidRDefault="003E1336" w:rsidP="00AB5B12">
      <w:pPr>
        <w:numPr>
          <w:ilvl w:val="0"/>
          <w:numId w:val="17"/>
        </w:numPr>
        <w:spacing w:after="0" w:line="240" w:lineRule="auto"/>
        <w:contextualSpacing/>
        <w:textAlignment w:val="baseline"/>
        <w:rPr>
          <w:rFonts w:ascii="Times New Roman" w:eastAsia="Calibri" w:hAnsi="Times New Roman" w:cs="Times New Roman"/>
          <w:color w:val="000000" w:themeColor="text1"/>
          <w:sz w:val="24"/>
          <w:szCs w:val="24"/>
        </w:rPr>
      </w:pPr>
      <w:r w:rsidRPr="001F6981">
        <w:rPr>
          <w:rFonts w:ascii="Times New Roman" w:hAnsi="Times New Roman" w:cs="Times New Roman"/>
          <w:b/>
          <w:bCs/>
          <w:color w:val="000000" w:themeColor="text1"/>
          <w:sz w:val="24"/>
          <w:szCs w:val="24"/>
        </w:rPr>
        <w:t xml:space="preserve">Attendance (2 points each day): </w:t>
      </w:r>
      <w:r w:rsidRPr="001F6981">
        <w:rPr>
          <w:rFonts w:ascii="Times New Roman" w:hAnsi="Times New Roman" w:cs="Times New Roman"/>
          <w:bCs/>
          <w:color w:val="000000" w:themeColor="text1"/>
          <w:sz w:val="24"/>
          <w:szCs w:val="24"/>
        </w:rPr>
        <w:t xml:space="preserve">You are expected to come to class prepared to discuss course material and participate in activities associated with the readings. Lack of attendance will result in result in a loss of points for that day (2 points each day). I will not lecture over the materials you have read, rather, we will synthesize the material into discussion and activities in which your preparedness will play a large role. You are responsible for all materials distributed in your absence and should </w:t>
      </w:r>
      <w:r w:rsidRPr="001F6981">
        <w:rPr>
          <w:rFonts w:ascii="Times New Roman" w:hAnsi="Times New Roman" w:cs="Times New Roman"/>
          <w:b/>
          <w:bCs/>
          <w:i/>
          <w:color w:val="000000" w:themeColor="text1"/>
          <w:sz w:val="24"/>
          <w:szCs w:val="24"/>
          <w:u w:val="single"/>
        </w:rPr>
        <w:t>ask your peers for notes and other assignments from missed class periods</w:t>
      </w:r>
      <w:r w:rsidRPr="001F6981">
        <w:rPr>
          <w:rFonts w:ascii="Times New Roman" w:hAnsi="Times New Roman" w:cs="Times New Roman"/>
          <w:bCs/>
          <w:color w:val="000000" w:themeColor="text1"/>
          <w:sz w:val="24"/>
          <w:szCs w:val="24"/>
        </w:rPr>
        <w:t xml:space="preserve">. If you are involved in university-sanctioned activities that will cause you to miss class, such as athletics or debate team, you must discuss these planned absences with me ahead of time, so that we may discuss alternative assignments and arrangements. </w:t>
      </w:r>
    </w:p>
    <w:p w14:paraId="7036F3B2" w14:textId="77777777" w:rsidR="003E1336" w:rsidRPr="003E1336" w:rsidRDefault="003E1336" w:rsidP="00364FDB">
      <w:pPr>
        <w:spacing w:after="0" w:line="240" w:lineRule="auto"/>
        <w:rPr>
          <w:rFonts w:ascii="Times New Roman" w:hAnsi="Times New Roman" w:cs="Times New Roman"/>
          <w:b/>
          <w:bCs/>
          <w:color w:val="002060"/>
          <w:sz w:val="24"/>
          <w:szCs w:val="24"/>
        </w:rPr>
      </w:pPr>
    </w:p>
    <w:p w14:paraId="4FB0A825" w14:textId="77777777" w:rsidR="003E1336" w:rsidRPr="003E1336" w:rsidRDefault="003E1336" w:rsidP="00AB5B12">
      <w:pPr>
        <w:contextualSpacing/>
        <w:rPr>
          <w:rFonts w:ascii="Times New Roman" w:hAnsi="Times New Roman" w:cs="Times New Roman"/>
          <w:b/>
          <w:color w:val="002060"/>
          <w:sz w:val="24"/>
          <w:szCs w:val="24"/>
        </w:rPr>
      </w:pPr>
      <w:r w:rsidRPr="003E1336">
        <w:rPr>
          <w:rFonts w:ascii="Times New Roman" w:hAnsi="Times New Roman" w:cs="Times New Roman"/>
          <w:b/>
          <w:color w:val="002060"/>
          <w:sz w:val="24"/>
          <w:szCs w:val="24"/>
        </w:rPr>
        <w:t>EVALUATION</w:t>
      </w:r>
    </w:p>
    <w:p w14:paraId="472F7F6A" w14:textId="77777777" w:rsidR="003E1336" w:rsidRPr="003E1336" w:rsidRDefault="003E1336" w:rsidP="003E1336">
      <w:pPr>
        <w:contextualSpacing/>
        <w:rPr>
          <w:rFonts w:ascii="Times New Roman" w:hAnsi="Times New Roman" w:cs="Times New Roman"/>
          <w:b/>
          <w:bCs/>
          <w:sz w:val="24"/>
          <w:szCs w:val="24"/>
          <w:u w:val="single"/>
        </w:rPr>
      </w:pPr>
      <w:r w:rsidRPr="003E1336">
        <w:rPr>
          <w:rFonts w:ascii="Times New Roman" w:hAnsi="Times New Roman" w:cs="Times New Roman"/>
          <w:b/>
          <w:bCs/>
          <w:sz w:val="24"/>
          <w:szCs w:val="24"/>
          <w:u w:val="single"/>
        </w:rPr>
        <w:lastRenderedPageBreak/>
        <w:t>Speeches (310)</w:t>
      </w:r>
    </w:p>
    <w:p w14:paraId="0437D589"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Interview by Biography/Any Old Bag Speech</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10 pts.</w:t>
      </w:r>
    </w:p>
    <w:p w14:paraId="6D079BF1"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Informative Speech</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100 pts.</w:t>
      </w:r>
    </w:p>
    <w:p w14:paraId="57F66F13"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Group Speech</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100 pts.</w:t>
      </w:r>
    </w:p>
    <w:p w14:paraId="241015C7"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Persuasive Speech</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100 pts.</w:t>
      </w:r>
    </w:p>
    <w:p w14:paraId="18204006" w14:textId="77777777" w:rsidR="003E1336" w:rsidRPr="003E1336" w:rsidRDefault="003E1336" w:rsidP="003E1336">
      <w:pPr>
        <w:contextualSpacing/>
        <w:rPr>
          <w:rFonts w:ascii="Times New Roman" w:hAnsi="Times New Roman" w:cs="Times New Roman"/>
          <w:sz w:val="24"/>
          <w:szCs w:val="24"/>
        </w:rPr>
      </w:pPr>
    </w:p>
    <w:p w14:paraId="2844D9A8" w14:textId="77777777" w:rsidR="003E1336" w:rsidRPr="003E1336" w:rsidRDefault="003E1336" w:rsidP="003E1336">
      <w:pPr>
        <w:contextualSpacing/>
        <w:rPr>
          <w:rFonts w:ascii="Times New Roman" w:hAnsi="Times New Roman" w:cs="Times New Roman"/>
          <w:b/>
          <w:bCs/>
          <w:sz w:val="24"/>
          <w:szCs w:val="24"/>
          <w:u w:val="single"/>
        </w:rPr>
      </w:pPr>
      <w:r w:rsidRPr="003E1336">
        <w:rPr>
          <w:rFonts w:ascii="Times New Roman" w:hAnsi="Times New Roman" w:cs="Times New Roman"/>
          <w:b/>
          <w:bCs/>
          <w:sz w:val="24"/>
          <w:szCs w:val="24"/>
          <w:u w:val="single"/>
        </w:rPr>
        <w:t>Self/Peer Evaluation (18)</w:t>
      </w:r>
    </w:p>
    <w:p w14:paraId="745ED3B3"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Informative Speech (Self)</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4 pts.</w:t>
      </w:r>
    </w:p>
    <w:p w14:paraId="74EC79C7"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Informative Speech (Peer)</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5 pts.</w:t>
      </w:r>
    </w:p>
    <w:p w14:paraId="2F08BBF5"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Persuasive Speech (Self)</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4 pts.</w:t>
      </w:r>
    </w:p>
    <w:p w14:paraId="7D1F78CC"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Persuasive Speech (Peer)</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5 pts.</w:t>
      </w:r>
    </w:p>
    <w:p w14:paraId="3B6A1F4C" w14:textId="77777777" w:rsidR="003E1336" w:rsidRPr="003E1336" w:rsidRDefault="003E1336" w:rsidP="003E1336">
      <w:pPr>
        <w:contextualSpacing/>
        <w:rPr>
          <w:rFonts w:ascii="Times New Roman" w:hAnsi="Times New Roman" w:cs="Times New Roman"/>
          <w:sz w:val="24"/>
          <w:szCs w:val="24"/>
          <w:u w:val="single"/>
        </w:rPr>
      </w:pPr>
    </w:p>
    <w:p w14:paraId="713F83BE" w14:textId="77777777" w:rsidR="003E1336" w:rsidRPr="003E1336" w:rsidRDefault="003E1336" w:rsidP="003E1336">
      <w:pPr>
        <w:contextualSpacing/>
        <w:rPr>
          <w:rFonts w:ascii="Times New Roman" w:hAnsi="Times New Roman" w:cs="Times New Roman"/>
          <w:b/>
          <w:bCs/>
          <w:sz w:val="24"/>
          <w:szCs w:val="24"/>
          <w:u w:val="single"/>
        </w:rPr>
      </w:pPr>
      <w:r w:rsidRPr="003E1336">
        <w:rPr>
          <w:rFonts w:ascii="Times New Roman" w:hAnsi="Times New Roman" w:cs="Times New Roman"/>
          <w:b/>
          <w:bCs/>
          <w:sz w:val="24"/>
          <w:szCs w:val="24"/>
          <w:u w:val="single"/>
        </w:rPr>
        <w:t>Portfolio (57)</w:t>
      </w:r>
    </w:p>
    <w:p w14:paraId="2CAE07C3"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CIP Paper</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32 pts.</w:t>
      </w:r>
    </w:p>
    <w:p w14:paraId="2B6C815C"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Synthesis Presentation</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25 pts.</w:t>
      </w:r>
    </w:p>
    <w:p w14:paraId="7CAB5EC4" w14:textId="77777777" w:rsidR="003E1336" w:rsidRPr="003E1336" w:rsidRDefault="003E1336" w:rsidP="003E1336">
      <w:pPr>
        <w:contextualSpacing/>
        <w:rPr>
          <w:rFonts w:ascii="Times New Roman" w:hAnsi="Times New Roman" w:cs="Times New Roman"/>
          <w:sz w:val="24"/>
          <w:szCs w:val="24"/>
        </w:rPr>
      </w:pPr>
    </w:p>
    <w:p w14:paraId="555F75D2" w14:textId="77777777" w:rsidR="003E1336" w:rsidRPr="003E1336" w:rsidRDefault="003E1336" w:rsidP="003E1336">
      <w:pPr>
        <w:contextualSpacing/>
        <w:rPr>
          <w:rFonts w:ascii="Times New Roman" w:hAnsi="Times New Roman" w:cs="Times New Roman"/>
          <w:b/>
          <w:bCs/>
          <w:sz w:val="24"/>
          <w:szCs w:val="24"/>
          <w:u w:val="single"/>
        </w:rPr>
      </w:pPr>
      <w:r w:rsidRPr="003E1336">
        <w:rPr>
          <w:rFonts w:ascii="Times New Roman" w:hAnsi="Times New Roman" w:cs="Times New Roman"/>
          <w:b/>
          <w:bCs/>
          <w:sz w:val="24"/>
          <w:szCs w:val="24"/>
          <w:u w:val="single"/>
        </w:rPr>
        <w:t>Participation (216)</w:t>
      </w:r>
    </w:p>
    <w:p w14:paraId="4A37D36D"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P2Ps</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90 pts.</w:t>
      </w:r>
    </w:p>
    <w:p w14:paraId="5AB6EA24"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Attendance</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66 pts.</w:t>
      </w:r>
    </w:p>
    <w:p w14:paraId="36415659"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Participation Log</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60 pts.</w:t>
      </w:r>
    </w:p>
    <w:p w14:paraId="039A640F" w14:textId="77777777" w:rsidR="003E1336" w:rsidRPr="003E1336" w:rsidRDefault="003E1336" w:rsidP="003E1336">
      <w:pPr>
        <w:contextualSpacing/>
        <w:rPr>
          <w:rFonts w:ascii="Times New Roman" w:hAnsi="Times New Roman" w:cs="Times New Roman"/>
          <w:sz w:val="24"/>
          <w:szCs w:val="24"/>
        </w:rPr>
      </w:pPr>
    </w:p>
    <w:p w14:paraId="54FD511D" w14:textId="77777777" w:rsidR="003E1336" w:rsidRPr="003E1336" w:rsidRDefault="003E1336" w:rsidP="003E1336">
      <w:pPr>
        <w:contextualSpacing/>
        <w:rPr>
          <w:rFonts w:ascii="Times New Roman" w:hAnsi="Times New Roman" w:cs="Times New Roman"/>
          <w:b/>
          <w:bCs/>
          <w:sz w:val="24"/>
          <w:szCs w:val="24"/>
          <w:u w:val="single"/>
        </w:rPr>
      </w:pPr>
      <w:r w:rsidRPr="003E1336">
        <w:rPr>
          <w:rFonts w:ascii="Times New Roman" w:hAnsi="Times New Roman" w:cs="Times New Roman"/>
          <w:b/>
          <w:bCs/>
          <w:sz w:val="24"/>
          <w:szCs w:val="24"/>
          <w:u w:val="single"/>
        </w:rPr>
        <w:t>Other Assignments (49)</w:t>
      </w:r>
    </w:p>
    <w:p w14:paraId="151DB22F"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Creating a Search Strategy</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8 pts.</w:t>
      </w:r>
    </w:p>
    <w:p w14:paraId="2F497716"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Choosing Search Tools/Sources</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8 pts.</w:t>
      </w:r>
    </w:p>
    <w:p w14:paraId="306A61CE"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Annotated Bibliography</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8 pts.</w:t>
      </w:r>
    </w:p>
    <w:p w14:paraId="7C36FB5E"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Syllabus Contract</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10 pts.</w:t>
      </w:r>
    </w:p>
    <w:p w14:paraId="645635B0" w14:textId="77777777"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Group Contract</w:t>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r>
      <w:r w:rsidRPr="003E1336">
        <w:rPr>
          <w:rFonts w:ascii="Times New Roman" w:hAnsi="Times New Roman" w:cs="Times New Roman"/>
          <w:sz w:val="24"/>
          <w:szCs w:val="24"/>
        </w:rPr>
        <w:tab/>
        <w:t>5 pts.</w:t>
      </w:r>
    </w:p>
    <w:p w14:paraId="78699476" w14:textId="57574F9E" w:rsidR="00A6180C" w:rsidRPr="003E1336" w:rsidRDefault="00BA6B0F" w:rsidP="003E1336">
      <w:pPr>
        <w:contextualSpacing/>
        <w:rPr>
          <w:rFonts w:ascii="Times New Roman" w:hAnsi="Times New Roman" w:cs="Times New Roman"/>
          <w:sz w:val="24"/>
          <w:szCs w:val="24"/>
        </w:rPr>
      </w:pPr>
      <w:r>
        <w:rPr>
          <w:rFonts w:ascii="Times New Roman" w:hAnsi="Times New Roman" w:cs="Times New Roman"/>
          <w:sz w:val="24"/>
          <w:szCs w:val="24"/>
        </w:rPr>
        <w:t>COM 110</w:t>
      </w:r>
      <w:r w:rsidR="003E1336" w:rsidRPr="003E1336">
        <w:rPr>
          <w:rFonts w:ascii="Times New Roman" w:hAnsi="Times New Roman" w:cs="Times New Roman"/>
          <w:sz w:val="24"/>
          <w:szCs w:val="24"/>
        </w:rPr>
        <w:t xml:space="preserve"> Lab Attendance</w:t>
      </w:r>
      <w:r w:rsidR="003E1336" w:rsidRPr="003E1336">
        <w:rPr>
          <w:rFonts w:ascii="Times New Roman" w:hAnsi="Times New Roman" w:cs="Times New Roman"/>
          <w:sz w:val="24"/>
          <w:szCs w:val="24"/>
        </w:rPr>
        <w:tab/>
      </w:r>
      <w:r w:rsidR="003E1336" w:rsidRPr="003E1336">
        <w:rPr>
          <w:rFonts w:ascii="Times New Roman" w:hAnsi="Times New Roman" w:cs="Times New Roman"/>
          <w:sz w:val="24"/>
          <w:szCs w:val="24"/>
        </w:rPr>
        <w:tab/>
      </w:r>
      <w:r w:rsidR="003E1336" w:rsidRPr="003E1336">
        <w:rPr>
          <w:rFonts w:ascii="Times New Roman" w:hAnsi="Times New Roman" w:cs="Times New Roman"/>
          <w:sz w:val="24"/>
          <w:szCs w:val="24"/>
        </w:rPr>
        <w:tab/>
      </w:r>
      <w:r w:rsidR="003E1336" w:rsidRPr="003E1336">
        <w:rPr>
          <w:rFonts w:ascii="Times New Roman" w:hAnsi="Times New Roman" w:cs="Times New Roman"/>
          <w:sz w:val="24"/>
          <w:szCs w:val="24"/>
        </w:rPr>
        <w:tab/>
      </w:r>
      <w:r w:rsidR="003E1336" w:rsidRPr="003E1336">
        <w:rPr>
          <w:rFonts w:ascii="Times New Roman" w:hAnsi="Times New Roman" w:cs="Times New Roman"/>
          <w:sz w:val="24"/>
          <w:szCs w:val="24"/>
        </w:rPr>
        <w:tab/>
      </w:r>
      <w:r w:rsidR="003E1336" w:rsidRPr="003E1336">
        <w:rPr>
          <w:rFonts w:ascii="Times New Roman" w:hAnsi="Times New Roman" w:cs="Times New Roman"/>
          <w:sz w:val="24"/>
          <w:szCs w:val="24"/>
        </w:rPr>
        <w:tab/>
        <w:t>10 pts.</w:t>
      </w:r>
    </w:p>
    <w:p w14:paraId="476DFF64" w14:textId="678483A8" w:rsidR="003E1336" w:rsidRPr="003E1336" w:rsidRDefault="003E1336" w:rsidP="003E1336">
      <w:pPr>
        <w:contextualSpacing/>
        <w:rPr>
          <w:rFonts w:ascii="Times New Roman" w:hAnsi="Times New Roman" w:cs="Times New Roman"/>
          <w:sz w:val="24"/>
          <w:szCs w:val="24"/>
        </w:rPr>
      </w:pPr>
      <w:r w:rsidRPr="003E1336">
        <w:rPr>
          <w:rFonts w:ascii="Times New Roman" w:hAnsi="Times New Roman" w:cs="Times New Roman"/>
          <w:sz w:val="24"/>
          <w:szCs w:val="24"/>
        </w:rPr>
        <w:t>_______________________________________</w:t>
      </w:r>
      <w:r w:rsidR="00A6180C">
        <w:rPr>
          <w:rFonts w:ascii="Times New Roman" w:hAnsi="Times New Roman" w:cs="Times New Roman"/>
          <w:sz w:val="24"/>
          <w:szCs w:val="24"/>
        </w:rPr>
        <w:tab/>
      </w:r>
      <w:r w:rsidR="00A6180C">
        <w:rPr>
          <w:rFonts w:ascii="Times New Roman" w:hAnsi="Times New Roman" w:cs="Times New Roman"/>
          <w:sz w:val="24"/>
          <w:szCs w:val="24"/>
        </w:rPr>
        <w:tab/>
      </w:r>
      <w:r w:rsidR="00A6180C">
        <w:rPr>
          <w:rFonts w:ascii="Times New Roman" w:hAnsi="Times New Roman" w:cs="Times New Roman"/>
          <w:sz w:val="24"/>
          <w:szCs w:val="24"/>
        </w:rPr>
        <w:tab/>
      </w:r>
    </w:p>
    <w:p w14:paraId="61EB6BFA" w14:textId="2059004E" w:rsidR="003E1336" w:rsidRPr="003E1336" w:rsidRDefault="003E1336" w:rsidP="003E1336">
      <w:pPr>
        <w:contextualSpacing/>
        <w:rPr>
          <w:rFonts w:ascii="Times New Roman" w:hAnsi="Times New Roman" w:cs="Times New Roman"/>
          <w:b/>
          <w:sz w:val="24"/>
          <w:szCs w:val="24"/>
        </w:rPr>
      </w:pPr>
      <w:r w:rsidRPr="003E1336">
        <w:rPr>
          <w:rFonts w:ascii="Times New Roman" w:hAnsi="Times New Roman" w:cs="Times New Roman"/>
          <w:b/>
          <w:sz w:val="24"/>
          <w:szCs w:val="24"/>
        </w:rPr>
        <w:t>Total Points:</w:t>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t>6</w:t>
      </w:r>
      <w:r w:rsidR="004F41A2">
        <w:rPr>
          <w:rFonts w:ascii="Times New Roman" w:hAnsi="Times New Roman" w:cs="Times New Roman"/>
          <w:b/>
          <w:sz w:val="24"/>
          <w:szCs w:val="24"/>
        </w:rPr>
        <w:t>50</w:t>
      </w:r>
      <w:r w:rsidRPr="003E1336">
        <w:rPr>
          <w:rFonts w:ascii="Times New Roman" w:hAnsi="Times New Roman" w:cs="Times New Roman"/>
          <w:b/>
          <w:sz w:val="24"/>
          <w:szCs w:val="24"/>
        </w:rPr>
        <w:t xml:space="preserve"> pts. </w:t>
      </w:r>
    </w:p>
    <w:p w14:paraId="1F9A4F0E" w14:textId="77777777" w:rsidR="003E1336" w:rsidRPr="003E1336" w:rsidRDefault="003E1336" w:rsidP="003E1336">
      <w:pPr>
        <w:contextualSpacing/>
        <w:rPr>
          <w:rFonts w:ascii="Times New Roman" w:hAnsi="Times New Roman" w:cs="Times New Roman"/>
          <w:b/>
          <w:sz w:val="24"/>
          <w:szCs w:val="24"/>
        </w:rPr>
      </w:pPr>
    </w:p>
    <w:p w14:paraId="7DD7A1E0" w14:textId="77777777" w:rsidR="003E1336" w:rsidRPr="003E1336" w:rsidRDefault="003E1336" w:rsidP="003E1336">
      <w:pPr>
        <w:contextualSpacing/>
        <w:rPr>
          <w:rFonts w:ascii="Times New Roman" w:hAnsi="Times New Roman" w:cs="Times New Roman"/>
          <w:b/>
          <w:sz w:val="24"/>
          <w:szCs w:val="24"/>
        </w:rPr>
      </w:pPr>
      <w:r w:rsidRPr="003E1336">
        <w:rPr>
          <w:rFonts w:ascii="Times New Roman" w:hAnsi="Times New Roman" w:cs="Times New Roman"/>
          <w:b/>
          <w:sz w:val="24"/>
          <w:szCs w:val="24"/>
        </w:rPr>
        <w:t>Extra Credit:</w:t>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r>
      <w:r w:rsidRPr="003E1336">
        <w:rPr>
          <w:rFonts w:ascii="Times New Roman" w:hAnsi="Times New Roman" w:cs="Times New Roman"/>
          <w:b/>
          <w:sz w:val="24"/>
          <w:szCs w:val="24"/>
        </w:rPr>
        <w:tab/>
        <w:t>10 pts.</w:t>
      </w:r>
    </w:p>
    <w:p w14:paraId="546A0DC1" w14:textId="77777777" w:rsidR="003E1336" w:rsidRPr="003E1336" w:rsidRDefault="003E1336" w:rsidP="003E1336">
      <w:pPr>
        <w:spacing w:after="0" w:line="240" w:lineRule="auto"/>
        <w:rPr>
          <w:rFonts w:ascii="Times New Roman" w:eastAsia="Calibri" w:hAnsi="Times New Roman" w:cs="Times New Roman"/>
          <w:sz w:val="24"/>
          <w:szCs w:val="24"/>
        </w:rPr>
      </w:pPr>
    </w:p>
    <w:p w14:paraId="3B5EA0D9" w14:textId="0FE671D6" w:rsidR="003E1336" w:rsidRDefault="003E1336" w:rsidP="003E1336">
      <w:pPr>
        <w:spacing w:after="0" w:line="240" w:lineRule="auto"/>
        <w:ind w:left="720"/>
        <w:rPr>
          <w:rFonts w:ascii="Times New Roman" w:eastAsia="Calibri" w:hAnsi="Times New Roman" w:cs="Times New Roman"/>
          <w:sz w:val="24"/>
          <w:szCs w:val="24"/>
        </w:rPr>
      </w:pPr>
      <w:r w:rsidRPr="003E1336">
        <w:rPr>
          <w:rFonts w:ascii="Times New Roman" w:eastAsia="Calibri" w:hAnsi="Times New Roman" w:cs="Times New Roman"/>
          <w:sz w:val="24"/>
          <w:szCs w:val="24"/>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14:paraId="2841CBA5" w14:textId="77777777" w:rsidR="00BA6B0F" w:rsidRDefault="00BA6B0F" w:rsidP="003E1336">
      <w:pPr>
        <w:spacing w:after="0" w:line="240" w:lineRule="auto"/>
        <w:ind w:left="720"/>
        <w:rPr>
          <w:rFonts w:ascii="Times New Roman" w:eastAsia="Calibri" w:hAnsi="Times New Roman" w:cs="Times New Roman"/>
          <w:sz w:val="24"/>
          <w:szCs w:val="24"/>
        </w:rPr>
      </w:pPr>
    </w:p>
    <w:p w14:paraId="039E76DD" w14:textId="648E1F96" w:rsidR="003E1336" w:rsidRPr="003E1336" w:rsidRDefault="003E1336" w:rsidP="003E1336">
      <w:pPr>
        <w:spacing w:after="0" w:line="240" w:lineRule="auto"/>
        <w:ind w:firstLine="720"/>
        <w:rPr>
          <w:rFonts w:ascii="Times New Roman" w:eastAsia="Calibri" w:hAnsi="Times New Roman" w:cs="Times New Roman"/>
          <w:sz w:val="24"/>
          <w:szCs w:val="24"/>
        </w:rPr>
      </w:pPr>
      <w:r w:rsidRPr="003E1336">
        <w:rPr>
          <w:rFonts w:ascii="Times New Roman" w:eastAsia="Calibri" w:hAnsi="Times New Roman" w:cs="Times New Roman"/>
          <w:sz w:val="24"/>
          <w:szCs w:val="24"/>
        </w:rPr>
        <w:t xml:space="preserve">The grading scale is a standard ten-percentage point scale: </w:t>
      </w:r>
    </w:p>
    <w:p w14:paraId="7142B647" w14:textId="77777777" w:rsidR="003E1336" w:rsidRPr="003E1336" w:rsidRDefault="003E1336" w:rsidP="003E1336">
      <w:pPr>
        <w:spacing w:after="0" w:line="240" w:lineRule="auto"/>
        <w:ind w:firstLine="720"/>
        <w:rPr>
          <w:rFonts w:ascii="Times New Roman" w:eastAsia="Calibri" w:hAnsi="Times New Roman" w:cs="Times New Roman"/>
          <w:sz w:val="24"/>
          <w:szCs w:val="24"/>
        </w:rPr>
      </w:pPr>
      <w:r w:rsidRPr="003E1336">
        <w:rPr>
          <w:rFonts w:ascii="Times New Roman" w:eastAsia="Calibri" w:hAnsi="Times New Roman" w:cs="Times New Roman"/>
          <w:sz w:val="24"/>
          <w:szCs w:val="24"/>
        </w:rPr>
        <w:t xml:space="preserve">90-100% = A; 80%-89% = B; 70%-79% = C; 60-69% = D; below 60% = F </w:t>
      </w:r>
    </w:p>
    <w:p w14:paraId="169E99E0" w14:textId="77777777" w:rsidR="00CB14A3" w:rsidRPr="003E1336" w:rsidRDefault="00CB14A3" w:rsidP="006D17F2">
      <w:pPr>
        <w:spacing w:after="0" w:line="240" w:lineRule="auto"/>
        <w:rPr>
          <w:rFonts w:ascii="Times New Roman" w:eastAsia="Calibri" w:hAnsi="Times New Roman" w:cs="Times New Roman"/>
          <w:color w:val="000000"/>
          <w:sz w:val="24"/>
          <w:szCs w:val="24"/>
        </w:rPr>
      </w:pPr>
    </w:p>
    <w:p w14:paraId="0A48985C" w14:textId="77777777" w:rsidR="00CF5596" w:rsidRDefault="00CF5596" w:rsidP="00364FDB">
      <w:pPr>
        <w:ind w:left="720" w:hanging="720"/>
        <w:contextualSpacing/>
        <w:rPr>
          <w:rFonts w:ascii="Times New Roman" w:hAnsi="Times New Roman" w:cs="Times New Roman"/>
          <w:b/>
          <w:bCs/>
          <w:color w:val="002060"/>
          <w:sz w:val="24"/>
          <w:szCs w:val="24"/>
        </w:rPr>
      </w:pPr>
    </w:p>
    <w:p w14:paraId="6203BF7E" w14:textId="364B8561" w:rsidR="00A83038" w:rsidRPr="003E1336" w:rsidRDefault="00A83038" w:rsidP="00364FDB">
      <w:pPr>
        <w:ind w:left="720" w:hanging="720"/>
        <w:contextualSpacing/>
        <w:rPr>
          <w:rFonts w:ascii="Times New Roman" w:hAnsi="Times New Roman" w:cs="Times New Roman"/>
          <w:b/>
          <w:bCs/>
          <w:color w:val="002060"/>
          <w:sz w:val="24"/>
          <w:szCs w:val="24"/>
        </w:rPr>
      </w:pPr>
      <w:r w:rsidRPr="003E1336">
        <w:rPr>
          <w:rFonts w:ascii="Times New Roman" w:hAnsi="Times New Roman" w:cs="Times New Roman"/>
          <w:b/>
          <w:bCs/>
          <w:color w:val="002060"/>
          <w:sz w:val="24"/>
          <w:szCs w:val="24"/>
        </w:rPr>
        <w:t>COMMUNICATING WITH ME</w:t>
      </w:r>
    </w:p>
    <w:p w14:paraId="44D623DC" w14:textId="77777777" w:rsidR="00A83038" w:rsidRPr="003E1336" w:rsidRDefault="00A83038" w:rsidP="00A83038">
      <w:pPr>
        <w:ind w:left="720" w:hanging="720"/>
        <w:contextualSpacing/>
        <w:rPr>
          <w:rFonts w:ascii="Times New Roman" w:hAnsi="Times New Roman" w:cs="Times New Roman"/>
          <w:b/>
          <w:bCs/>
          <w:sz w:val="24"/>
          <w:szCs w:val="24"/>
        </w:rPr>
      </w:pPr>
    </w:p>
    <w:p w14:paraId="662A75A7" w14:textId="79FC023E" w:rsidR="00A83038" w:rsidRPr="00283122" w:rsidRDefault="28B0DDA4" w:rsidP="00A83038">
      <w:pPr>
        <w:autoSpaceDE w:val="0"/>
        <w:autoSpaceDN w:val="0"/>
        <w:adjustRightInd w:val="0"/>
        <w:contextualSpacing/>
        <w:rPr>
          <w:rFonts w:ascii="Times New Roman" w:hAnsi="Times New Roman" w:cs="Times New Roman"/>
          <w:color w:val="000000" w:themeColor="text1"/>
          <w:sz w:val="24"/>
          <w:szCs w:val="24"/>
        </w:rPr>
      </w:pPr>
      <w:r w:rsidRPr="00283122">
        <w:rPr>
          <w:rFonts w:ascii="Times New Roman" w:hAnsi="Times New Roman" w:cs="Times New Roman"/>
          <w:b/>
          <w:bCs/>
          <w:color w:val="000000" w:themeColor="text1"/>
          <w:sz w:val="24"/>
          <w:szCs w:val="24"/>
        </w:rPr>
        <w:t xml:space="preserve">Email Policy: </w:t>
      </w:r>
      <w:r w:rsidRPr="00283122">
        <w:rPr>
          <w:rFonts w:ascii="Times New Roman" w:hAnsi="Times New Roman" w:cs="Times New Roman"/>
          <w:color w:val="000000" w:themeColor="text1"/>
          <w:sz w:val="24"/>
          <w:szCs w:val="24"/>
        </w:rPr>
        <w:t xml:space="preserve">pls </w:t>
      </w:r>
      <w:r w:rsidR="007B6D10" w:rsidRPr="00283122">
        <w:rPr>
          <w:rFonts w:ascii="Times New Roman" w:hAnsi="Times New Roman" w:cs="Times New Roman"/>
          <w:color w:val="000000" w:themeColor="text1"/>
          <w:sz w:val="24"/>
          <w:szCs w:val="24"/>
        </w:rPr>
        <w:t>don’t</w:t>
      </w:r>
      <w:r w:rsidRPr="00283122">
        <w:rPr>
          <w:rFonts w:ascii="Times New Roman" w:hAnsi="Times New Roman" w:cs="Times New Roman"/>
          <w:color w:val="000000" w:themeColor="text1"/>
          <w:sz w:val="24"/>
          <w:szCs w:val="24"/>
        </w:rPr>
        <w:t xml:space="preserve"> email like u txt. Emails should contain a greeting, a specific and spell-checked message, and a closing with your name. All emails should be sent through </w:t>
      </w:r>
      <w:r w:rsidR="1354C710" w:rsidRPr="00283122">
        <w:rPr>
          <w:rFonts w:ascii="Times New Roman" w:hAnsi="Times New Roman" w:cs="Times New Roman"/>
          <w:color w:val="000000" w:themeColor="text1"/>
          <w:sz w:val="24"/>
          <w:szCs w:val="24"/>
        </w:rPr>
        <w:t xml:space="preserve">my </w:t>
      </w:r>
      <w:r w:rsidRPr="00283122">
        <w:rPr>
          <w:rFonts w:ascii="Times New Roman" w:hAnsi="Times New Roman" w:cs="Times New Roman"/>
          <w:color w:val="000000" w:themeColor="text1"/>
          <w:sz w:val="24"/>
          <w:szCs w:val="24"/>
        </w:rPr>
        <w:t>ISU email address</w:t>
      </w:r>
      <w:r w:rsidR="25DFC3F0" w:rsidRPr="00283122">
        <w:rPr>
          <w:rFonts w:ascii="Times New Roman" w:hAnsi="Times New Roman" w:cs="Times New Roman"/>
          <w:color w:val="000000" w:themeColor="text1"/>
          <w:sz w:val="24"/>
          <w:szCs w:val="24"/>
        </w:rPr>
        <w:t xml:space="preserve"> – </w:t>
      </w:r>
      <w:r w:rsidR="25DFC3F0" w:rsidRPr="00283122">
        <w:rPr>
          <w:rFonts w:ascii="Times New Roman" w:hAnsi="Times New Roman" w:cs="Times New Roman"/>
          <w:b/>
          <w:bCs/>
          <w:color w:val="000000" w:themeColor="text1"/>
          <w:sz w:val="24"/>
          <w:szCs w:val="24"/>
        </w:rPr>
        <w:t>aamoakw@ilstu</w:t>
      </w:r>
      <w:r w:rsidR="25DFC3F0" w:rsidRPr="00283122">
        <w:rPr>
          <w:rFonts w:ascii="Times New Roman" w:hAnsi="Times New Roman" w:cs="Times New Roman"/>
          <w:color w:val="000000" w:themeColor="text1"/>
          <w:sz w:val="24"/>
          <w:szCs w:val="24"/>
        </w:rPr>
        <w:t xml:space="preserve"> -</w:t>
      </w:r>
      <w:r w:rsidRPr="00283122">
        <w:rPr>
          <w:rFonts w:ascii="Times New Roman" w:hAnsi="Times New Roman" w:cs="Times New Roman"/>
          <w:color w:val="000000" w:themeColor="text1"/>
          <w:sz w:val="24"/>
          <w:szCs w:val="24"/>
        </w:rPr>
        <w:t xml:space="preserve"> and include your class abbreviation, class number, section, and the subject of the email </w:t>
      </w:r>
      <w:r w:rsidRPr="00283122">
        <w:rPr>
          <w:rFonts w:ascii="Times New Roman" w:hAnsi="Times New Roman" w:cs="Times New Roman"/>
          <w:b/>
          <w:bCs/>
          <w:color w:val="000000" w:themeColor="text1"/>
          <w:sz w:val="24"/>
          <w:szCs w:val="24"/>
        </w:rPr>
        <w:t>(Ex: COM 110-001: Question on Informative Speech)</w:t>
      </w:r>
      <w:r w:rsidRPr="00283122">
        <w:rPr>
          <w:rFonts w:ascii="Times New Roman" w:hAnsi="Times New Roman" w:cs="Times New Roman"/>
          <w:color w:val="000000" w:themeColor="text1"/>
          <w:sz w:val="24"/>
          <w:szCs w:val="24"/>
        </w:rPr>
        <w:t>. If you contact me through email, please be patient and allow 24 hours for a response during the week (Monday through Thursday) and 48 hours on weekends (Friday through Sunday).</w:t>
      </w:r>
    </w:p>
    <w:p w14:paraId="5E598578" w14:textId="77777777" w:rsidR="00B15A32" w:rsidRPr="003E1336" w:rsidRDefault="00B15A32" w:rsidP="00AB5B12">
      <w:pPr>
        <w:spacing w:after="0" w:line="240" w:lineRule="auto"/>
        <w:rPr>
          <w:rFonts w:ascii="Times New Roman" w:hAnsi="Times New Roman" w:cs="Times New Roman"/>
          <w:bCs/>
          <w:color w:val="000000"/>
          <w:sz w:val="24"/>
          <w:szCs w:val="24"/>
        </w:rPr>
      </w:pPr>
    </w:p>
    <w:p w14:paraId="14F166C3" w14:textId="77777777" w:rsidR="00AB5B12" w:rsidRDefault="00AB5B12" w:rsidP="00AB5B12">
      <w:pPr>
        <w:spacing w:after="0" w:line="240" w:lineRule="auto"/>
        <w:outlineLvl w:val="0"/>
        <w:rPr>
          <w:rFonts w:ascii="Times New Roman" w:eastAsia="Calibri" w:hAnsi="Times New Roman" w:cs="Times New Roman"/>
          <w:sz w:val="24"/>
          <w:szCs w:val="24"/>
        </w:rPr>
      </w:pPr>
    </w:p>
    <w:p w14:paraId="60169D2B" w14:textId="01882768" w:rsidR="006D17F2" w:rsidRDefault="006D17F2" w:rsidP="00702D2E">
      <w:pPr>
        <w:spacing w:after="0" w:line="240" w:lineRule="auto"/>
        <w:outlineLvl w:val="0"/>
        <w:rPr>
          <w:rFonts w:ascii="Times New Roman" w:eastAsia="Calibri" w:hAnsi="Times New Roman" w:cs="Times New Roman"/>
          <w:b/>
          <w:bCs/>
          <w:color w:val="002060"/>
          <w:sz w:val="24"/>
          <w:szCs w:val="24"/>
        </w:rPr>
      </w:pPr>
      <w:r w:rsidRPr="003E1336">
        <w:rPr>
          <w:rFonts w:ascii="Times New Roman" w:eastAsia="Calibri" w:hAnsi="Times New Roman" w:cs="Times New Roman"/>
          <w:b/>
          <w:bCs/>
          <w:color w:val="002060"/>
          <w:sz w:val="24"/>
          <w:szCs w:val="24"/>
        </w:rPr>
        <w:t>COURSE POLICIES</w:t>
      </w:r>
    </w:p>
    <w:p w14:paraId="6EB368AF" w14:textId="77777777" w:rsidR="00702D2E" w:rsidRPr="00702D2E" w:rsidRDefault="00702D2E" w:rsidP="00702D2E">
      <w:pPr>
        <w:spacing w:after="0" w:line="240" w:lineRule="auto"/>
        <w:outlineLvl w:val="0"/>
        <w:rPr>
          <w:rFonts w:ascii="Times New Roman" w:eastAsia="Calibri" w:hAnsi="Times New Roman" w:cs="Times New Roman"/>
          <w:b/>
          <w:bCs/>
          <w:color w:val="002060"/>
          <w:sz w:val="24"/>
          <w:szCs w:val="24"/>
        </w:rPr>
      </w:pPr>
    </w:p>
    <w:p w14:paraId="5E986611" w14:textId="6B6B92CB" w:rsidR="006D17F2" w:rsidRPr="003E1336" w:rsidRDefault="006D17F2" w:rsidP="006D17F2">
      <w:pPr>
        <w:spacing w:after="0" w:line="240" w:lineRule="auto"/>
        <w:rPr>
          <w:rFonts w:ascii="Times New Roman" w:eastAsia="Calibri" w:hAnsi="Times New Roman" w:cs="Times New Roman"/>
          <w:sz w:val="24"/>
          <w:szCs w:val="24"/>
        </w:rPr>
      </w:pPr>
      <w:r w:rsidRPr="003E1336">
        <w:rPr>
          <w:rFonts w:ascii="Times New Roman" w:eastAsia="Calibri" w:hAnsi="Times New Roman" w:cs="Times New Roman"/>
          <w:b/>
          <w:sz w:val="24"/>
          <w:szCs w:val="24"/>
        </w:rPr>
        <w:t>Illinois Articulation Initiative</w:t>
      </w:r>
      <w:r w:rsidR="00CF5596">
        <w:rPr>
          <w:rFonts w:ascii="Times New Roman" w:eastAsia="Calibri" w:hAnsi="Times New Roman" w:cs="Times New Roman"/>
          <w:b/>
          <w:sz w:val="24"/>
          <w:szCs w:val="24"/>
        </w:rPr>
        <w:t xml:space="preserve"> </w:t>
      </w:r>
      <w:r w:rsidR="00CF5596">
        <w:rPr>
          <w:rFonts w:ascii="Times" w:eastAsia="Calibri" w:hAnsi="Times"/>
          <w:b/>
        </w:rPr>
        <w:t>(</w:t>
      </w:r>
      <w:r w:rsidR="00CF5596" w:rsidRPr="00031EE3">
        <w:rPr>
          <w:rFonts w:ascii="Times" w:eastAsia="Calibri" w:hAnsi="Times"/>
          <w:b/>
        </w:rPr>
        <w:t>C2900: Oral Communication</w:t>
      </w:r>
      <w:r w:rsidR="00CF5596">
        <w:rPr>
          <w:rFonts w:ascii="Times" w:eastAsia="Calibri" w:hAnsi="Times"/>
          <w:b/>
        </w:rPr>
        <w:t>)</w:t>
      </w:r>
      <w:r w:rsidR="00CF5596" w:rsidRPr="00ED6CA9">
        <w:rPr>
          <w:rFonts w:ascii="Times" w:eastAsia="Calibri" w:hAnsi="Times"/>
          <w:b/>
        </w:rPr>
        <w:t>.</w:t>
      </w:r>
      <w:r w:rsidRPr="003E1336">
        <w:rPr>
          <w:rFonts w:ascii="Times New Roman" w:eastAsia="Calibri" w:hAnsi="Times New Roman" w:cs="Times New Roman"/>
          <w:sz w:val="24"/>
          <w:szCs w:val="24"/>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17908626" w14:textId="77777777" w:rsidR="006D17F2" w:rsidRPr="003E1336" w:rsidRDefault="006D17F2" w:rsidP="006D17F2">
      <w:pPr>
        <w:spacing w:after="0" w:line="240" w:lineRule="auto"/>
        <w:rPr>
          <w:rFonts w:ascii="Times New Roman" w:eastAsia="Calibri" w:hAnsi="Times New Roman" w:cs="Times New Roman"/>
          <w:sz w:val="24"/>
          <w:szCs w:val="24"/>
        </w:rPr>
      </w:pPr>
    </w:p>
    <w:p w14:paraId="029DA006" w14:textId="2D95C61E" w:rsidR="00BA6B0F" w:rsidRPr="00283122" w:rsidRDefault="00BA6B0F" w:rsidP="006D17F2">
      <w:pPr>
        <w:spacing w:after="0" w:line="240" w:lineRule="auto"/>
        <w:rPr>
          <w:rFonts w:ascii="Times New Roman" w:eastAsia="Calibri" w:hAnsi="Times New Roman" w:cs="Times New Roman"/>
          <w:b/>
          <w:bCs/>
          <w:color w:val="000000" w:themeColor="text1"/>
          <w:sz w:val="24"/>
          <w:szCs w:val="24"/>
        </w:rPr>
      </w:pPr>
      <w:r w:rsidRPr="00283122">
        <w:rPr>
          <w:rFonts w:ascii="Times New Roman" w:eastAsia="Calibri" w:hAnsi="Times New Roman" w:cs="Times New Roman"/>
          <w:b/>
          <w:color w:val="000000" w:themeColor="text1"/>
          <w:sz w:val="24"/>
          <w:szCs w:val="24"/>
        </w:rPr>
        <w:t>Com 110 Lab.</w:t>
      </w:r>
      <w:r w:rsidRPr="00283122">
        <w:rPr>
          <w:rFonts w:ascii="Times New Roman" w:eastAsia="Calibri" w:hAnsi="Times New Roman" w:cs="Times New Roman"/>
          <w:color w:val="000000" w:themeColor="text1"/>
          <w:sz w:val="24"/>
          <w:szCs w:val="24"/>
        </w:rPr>
        <w:t xml:space="preserve"> 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time in the Com 110 lab, call (309) 438-4566 or come to Fell 032 and schedule an appointment in person. </w:t>
      </w:r>
      <w:r w:rsidRPr="00283122">
        <w:rPr>
          <w:rFonts w:ascii="Times New Roman" w:eastAsia="Calibri" w:hAnsi="Times New Roman" w:cs="Times New Roman"/>
          <w:b/>
          <w:bCs/>
          <w:color w:val="000000" w:themeColor="text1"/>
          <w:sz w:val="24"/>
          <w:szCs w:val="24"/>
        </w:rPr>
        <w:t>You can only make an appointment during Com 110 lab open hours over the phone or in person.</w:t>
      </w:r>
      <w:r w:rsidRPr="00283122">
        <w:rPr>
          <w:rFonts w:ascii="Times New Roman" w:eastAsia="Calibri" w:hAnsi="Times New Roman" w:cs="Times New Roman"/>
          <w:color w:val="000000" w:themeColor="text1"/>
          <w:sz w:val="24"/>
          <w:szCs w:val="24"/>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283122">
        <w:rPr>
          <w:rFonts w:ascii="Times New Roman" w:eastAsia="Calibri" w:hAnsi="Times New Roman" w:cs="Times New Roman"/>
          <w:b/>
          <w:bCs/>
          <w:color w:val="000000" w:themeColor="text1"/>
          <w:sz w:val="24"/>
          <w:szCs w:val="24"/>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00283122">
        <w:rPr>
          <w:rFonts w:ascii="Times New Roman" w:eastAsia="Calibri" w:hAnsi="Times New Roman" w:cs="Times New Roman"/>
          <w:b/>
          <w:bCs/>
          <w:color w:val="000000" w:themeColor="text1"/>
          <w:sz w:val="24"/>
          <w:szCs w:val="24"/>
          <w:u w:val="single"/>
        </w:rPr>
        <w:t>If you fail to cancel your appointment 24 hours in advance you will not be allowed to use the Com 110 lab again</w:t>
      </w:r>
    </w:p>
    <w:p w14:paraId="3FE5FCC2" w14:textId="77777777" w:rsidR="00BA6B0F" w:rsidRDefault="00BA6B0F" w:rsidP="006D17F2">
      <w:pPr>
        <w:spacing w:after="0" w:line="240" w:lineRule="auto"/>
        <w:rPr>
          <w:rFonts w:ascii="Times New Roman" w:eastAsia="Calibri" w:hAnsi="Times New Roman" w:cs="Times New Roman"/>
          <w:b/>
          <w:bCs/>
          <w:sz w:val="24"/>
          <w:szCs w:val="24"/>
        </w:rPr>
      </w:pPr>
    </w:p>
    <w:p w14:paraId="141270C0" w14:textId="7410B468" w:rsidR="006D17F2" w:rsidRPr="003E1336" w:rsidRDefault="006D17F2" w:rsidP="006D17F2">
      <w:pPr>
        <w:spacing w:after="0" w:line="240" w:lineRule="auto"/>
        <w:rPr>
          <w:rFonts w:ascii="Times New Roman" w:eastAsia="Calibri" w:hAnsi="Times New Roman" w:cs="Times New Roman"/>
          <w:sz w:val="24"/>
          <w:szCs w:val="24"/>
        </w:rPr>
      </w:pPr>
      <w:r w:rsidRPr="003E1336">
        <w:rPr>
          <w:rFonts w:ascii="Times New Roman" w:eastAsia="Calibri" w:hAnsi="Times New Roman" w:cs="Times New Roman"/>
          <w:b/>
          <w:sz w:val="24"/>
          <w:szCs w:val="24"/>
        </w:rPr>
        <w:t>Cheating/Plagiarism.</w:t>
      </w:r>
      <w:r w:rsidRPr="003E1336">
        <w:rPr>
          <w:rFonts w:ascii="Times New Roman" w:eastAsia="Calibri" w:hAnsi="Times New Roman" w:cs="Times New Roman"/>
          <w:sz w:val="24"/>
          <w:szCs w:val="24"/>
        </w:rPr>
        <w:t xml:space="preserve"> Students are expected to be honest in all academic work, consistent with the academic integrity policy as outlined in the </w:t>
      </w:r>
      <w:r w:rsidRPr="003E1336">
        <w:rPr>
          <w:rFonts w:ascii="Times New Roman" w:eastAsia="Calibri" w:hAnsi="Times New Roman" w:cs="Times New Roman"/>
          <w:i/>
          <w:iCs/>
          <w:sz w:val="24"/>
          <w:szCs w:val="24"/>
        </w:rPr>
        <w:t>Code of Student Conduct</w:t>
      </w:r>
      <w:r w:rsidRPr="003E1336">
        <w:rPr>
          <w:rFonts w:ascii="Times New Roman" w:eastAsia="Calibri" w:hAnsi="Times New Roman" w:cs="Times New Roman"/>
          <w:sz w:val="24"/>
          <w:szCs w:val="24"/>
        </w:rPr>
        <w:t xml:space="preserve">. All work is to be appropriately cited when it is borrowed, directly or indirectly, from another source. Unauthorized and unacknowledged collaboration on speech topics and/or the presentation of someone else’s work warrants plagiarism. </w:t>
      </w:r>
    </w:p>
    <w:p w14:paraId="227C3943" w14:textId="77777777" w:rsidR="006D17F2" w:rsidRPr="003E1336" w:rsidRDefault="006D17F2" w:rsidP="006D17F2">
      <w:pPr>
        <w:spacing w:after="0" w:line="240" w:lineRule="auto"/>
        <w:rPr>
          <w:rFonts w:ascii="Times New Roman" w:eastAsia="Calibri" w:hAnsi="Times New Roman" w:cs="Times New Roman"/>
          <w:sz w:val="24"/>
          <w:szCs w:val="24"/>
        </w:rPr>
      </w:pPr>
    </w:p>
    <w:p w14:paraId="12AD8C12" w14:textId="10EC8618" w:rsidR="006D17F2" w:rsidRPr="003E1336" w:rsidRDefault="006D17F2" w:rsidP="60D9E319">
      <w:pPr>
        <w:spacing w:after="0" w:line="240" w:lineRule="auto"/>
        <w:rPr>
          <w:rFonts w:ascii="Times New Roman" w:eastAsia="Calibri" w:hAnsi="Times New Roman" w:cs="Times New Roman"/>
          <w:b/>
          <w:bCs/>
          <w:sz w:val="24"/>
          <w:szCs w:val="24"/>
        </w:rPr>
      </w:pPr>
      <w:r w:rsidRPr="003E1336">
        <w:rPr>
          <w:rFonts w:ascii="Times New Roman" w:eastAsia="Calibri" w:hAnsi="Times New Roman" w:cs="Times New Roman"/>
          <w:b/>
          <w:bCs/>
          <w:sz w:val="24"/>
          <w:szCs w:val="24"/>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5CE10043" w14:textId="77777777" w:rsidR="00096D9D" w:rsidRPr="003E1336" w:rsidRDefault="00096D9D" w:rsidP="006D17F2">
      <w:pPr>
        <w:spacing w:after="0" w:line="240" w:lineRule="auto"/>
        <w:rPr>
          <w:rFonts w:ascii="Times New Roman" w:eastAsia="Calibri" w:hAnsi="Times New Roman" w:cs="Times New Roman"/>
          <w:sz w:val="24"/>
          <w:szCs w:val="24"/>
        </w:rPr>
      </w:pPr>
    </w:p>
    <w:p w14:paraId="26E34204" w14:textId="77777777" w:rsidR="006D17F2" w:rsidRPr="004F3F4C" w:rsidRDefault="006D17F2" w:rsidP="006D17F2">
      <w:pPr>
        <w:spacing w:after="0" w:line="240" w:lineRule="auto"/>
        <w:rPr>
          <w:rFonts w:ascii="Times New Roman" w:eastAsia="Times New Roman" w:hAnsi="Times New Roman" w:cs="Times New Roman"/>
          <w:snapToGrid w:val="0"/>
          <w:color w:val="000000" w:themeColor="text1"/>
          <w:sz w:val="24"/>
          <w:szCs w:val="24"/>
        </w:rPr>
      </w:pPr>
      <w:r w:rsidRPr="004F3F4C">
        <w:rPr>
          <w:rFonts w:ascii="Times New Roman" w:eastAsia="Times New Roman" w:hAnsi="Times New Roman" w:cs="Times New Roman"/>
          <w:b/>
          <w:snapToGrid w:val="0"/>
          <w:color w:val="000000" w:themeColor="text1"/>
          <w:sz w:val="24"/>
          <w:szCs w:val="24"/>
        </w:rPr>
        <w:t>Special Needs.</w:t>
      </w:r>
      <w:r w:rsidRPr="004F3F4C">
        <w:rPr>
          <w:rFonts w:ascii="Times New Roman" w:eastAsia="Times New Roman" w:hAnsi="Times New Roman" w:cs="Times New Roman"/>
          <w:snapToGrid w:val="0"/>
          <w:color w:val="000000" w:themeColor="text1"/>
          <w:sz w:val="24"/>
          <w:szCs w:val="24"/>
        </w:rPr>
        <w:t xml:space="preserve"> </w:t>
      </w:r>
      <w:r w:rsidRPr="004F3F4C">
        <w:rPr>
          <w:rFonts w:ascii="Times New Roman" w:eastAsia="Times New Roman" w:hAnsi="Times New Roman" w:cs="Times New Roman"/>
          <w:iCs/>
          <w:snapToGrid w:val="0"/>
          <w:color w:val="000000" w:themeColor="text1"/>
          <w:sz w:val="24"/>
          <w:szCs w:val="24"/>
        </w:rPr>
        <w:t xml:space="preserve">Any student needing to arrange a reasonable accommodation for a documented disability and/or medical/mental health condition should contact Student Access and </w:t>
      </w:r>
      <w:r w:rsidRPr="004F3F4C">
        <w:rPr>
          <w:rFonts w:ascii="Times New Roman" w:eastAsia="Times New Roman" w:hAnsi="Times New Roman" w:cs="Times New Roman"/>
          <w:iCs/>
          <w:snapToGrid w:val="0"/>
          <w:color w:val="000000" w:themeColor="text1"/>
          <w:sz w:val="24"/>
          <w:szCs w:val="24"/>
        </w:rPr>
        <w:lastRenderedPageBreak/>
        <w:t>Accommodation Services at 350 Fell Hall, (309) 438-5853, or visit the website at StudentAccess.IllinoisState.edu.</w:t>
      </w:r>
    </w:p>
    <w:p w14:paraId="7768651F" w14:textId="77777777" w:rsidR="006D17F2" w:rsidRPr="004F3F4C" w:rsidRDefault="006D17F2" w:rsidP="006D17F2">
      <w:pPr>
        <w:spacing w:after="0" w:line="240" w:lineRule="auto"/>
        <w:rPr>
          <w:rFonts w:ascii="Times New Roman" w:eastAsia="Times New Roman" w:hAnsi="Times New Roman" w:cs="Times New Roman"/>
          <w:b/>
          <w:snapToGrid w:val="0"/>
          <w:color w:val="000000" w:themeColor="text1"/>
          <w:sz w:val="24"/>
          <w:szCs w:val="24"/>
        </w:rPr>
      </w:pPr>
    </w:p>
    <w:p w14:paraId="7AFC5603" w14:textId="56C2F56F" w:rsidR="006D17F2" w:rsidRPr="00736645" w:rsidRDefault="006D17F2" w:rsidP="006D17F2">
      <w:pPr>
        <w:spacing w:after="0" w:line="240" w:lineRule="auto"/>
        <w:rPr>
          <w:rFonts w:ascii="Times New Roman" w:eastAsia="Times New Roman" w:hAnsi="Times New Roman" w:cs="Times New Roman"/>
          <w:bCs/>
          <w:color w:val="FF0000"/>
          <w:sz w:val="24"/>
          <w:szCs w:val="24"/>
        </w:rPr>
      </w:pPr>
      <w:r w:rsidRPr="004F3F4C">
        <w:rPr>
          <w:rFonts w:ascii="Times New Roman" w:eastAsia="Times New Roman" w:hAnsi="Times New Roman" w:cs="Times New Roman"/>
          <w:b/>
          <w:bCs/>
          <w:color w:val="000000" w:themeColor="text1"/>
          <w:sz w:val="24"/>
          <w:szCs w:val="24"/>
        </w:rPr>
        <w:t xml:space="preserve">Mental Health Resources. </w:t>
      </w:r>
      <w:r w:rsidRPr="004F3F4C">
        <w:rPr>
          <w:rFonts w:ascii="Times New Roman" w:eastAsia="Times New Roman" w:hAnsi="Times New Roman" w:cs="Times New Roman"/>
          <w:bCs/>
          <w:color w:val="000000" w:themeColor="text1"/>
          <w:sz w:val="24"/>
          <w:szCs w:val="24"/>
        </w:rPr>
        <w:t xml:space="preserve">Life at college can get very complicated. According to recent research, nearly 40% of college students are </w:t>
      </w:r>
      <w:r w:rsidR="00096D9D" w:rsidRPr="004F3F4C">
        <w:rPr>
          <w:rFonts w:ascii="Times New Roman" w:eastAsia="Times New Roman" w:hAnsi="Times New Roman" w:cs="Times New Roman"/>
          <w:bCs/>
          <w:color w:val="000000" w:themeColor="text1"/>
          <w:sz w:val="24"/>
          <w:szCs w:val="24"/>
        </w:rPr>
        <w:t>at risk</w:t>
      </w:r>
      <w:r w:rsidRPr="004F3F4C">
        <w:rPr>
          <w:rFonts w:ascii="Times New Roman" w:eastAsia="Times New Roman" w:hAnsi="Times New Roman" w:cs="Times New Roman"/>
          <w:bCs/>
          <w:color w:val="000000" w:themeColor="text1"/>
          <w:sz w:val="24"/>
          <w:szCs w:val="24"/>
        </w:rPr>
        <w:t xml:space="preserve"> </w:t>
      </w:r>
      <w:r w:rsidR="00096D9D" w:rsidRPr="004F3F4C">
        <w:rPr>
          <w:rFonts w:ascii="Times New Roman" w:eastAsia="Times New Roman" w:hAnsi="Times New Roman" w:cs="Times New Roman"/>
          <w:bCs/>
          <w:color w:val="000000" w:themeColor="text1"/>
          <w:sz w:val="24"/>
          <w:szCs w:val="24"/>
        </w:rPr>
        <w:t>of</w:t>
      </w:r>
      <w:r w:rsidRPr="004F3F4C">
        <w:rPr>
          <w:rFonts w:ascii="Times New Roman" w:eastAsia="Times New Roman" w:hAnsi="Times New Roman" w:cs="Times New Roman"/>
          <w:bCs/>
          <w:color w:val="000000" w:themeColor="text1"/>
          <w:sz w:val="24"/>
          <w:szCs w:val="24"/>
        </w:rPr>
        <w:t xml:space="preserve"> developing </w:t>
      </w:r>
      <w:r w:rsidR="00096D9D" w:rsidRPr="004F3F4C">
        <w:rPr>
          <w:rFonts w:ascii="Times New Roman" w:eastAsia="Times New Roman" w:hAnsi="Times New Roman" w:cs="Times New Roman"/>
          <w:bCs/>
          <w:color w:val="000000" w:themeColor="text1"/>
          <w:sz w:val="24"/>
          <w:szCs w:val="24"/>
        </w:rPr>
        <w:t xml:space="preserve">a </w:t>
      </w:r>
      <w:r w:rsidRPr="004F3F4C">
        <w:rPr>
          <w:rFonts w:ascii="Times New Roman" w:eastAsia="Times New Roman" w:hAnsi="Times New Roman" w:cs="Times New Roman"/>
          <w:bCs/>
          <w:color w:val="000000" w:themeColor="text1"/>
          <w:sz w:val="24"/>
          <w:szCs w:val="24"/>
        </w:rPr>
        <w:t xml:space="preserve">generalized anxiety disorder and are less likely to seek help for it compared to other mental health issues. Students also sometimes feel overwhelmed, </w:t>
      </w:r>
      <w:r w:rsidR="00096D9D" w:rsidRPr="004F3F4C">
        <w:rPr>
          <w:rFonts w:ascii="Times New Roman" w:eastAsia="Times New Roman" w:hAnsi="Times New Roman" w:cs="Times New Roman"/>
          <w:bCs/>
          <w:color w:val="000000" w:themeColor="text1"/>
          <w:sz w:val="24"/>
          <w:szCs w:val="24"/>
        </w:rPr>
        <w:t xml:space="preserve">and </w:t>
      </w:r>
      <w:r w:rsidRPr="004F3F4C">
        <w:rPr>
          <w:rFonts w:ascii="Times New Roman" w:eastAsia="Times New Roman" w:hAnsi="Times New Roman" w:cs="Times New Roman"/>
          <w:bCs/>
          <w:color w:val="000000" w:themeColor="text1"/>
          <w:sz w:val="24"/>
          <w:szCs w:val="24"/>
        </w:rPr>
        <w:t xml:space="preserve">lost, experience depression, and struggle with relationship difficulties or diminished self-esteem. However, many of these issues can be effectively addressed with little help. Student Counseling Services (SCS) helps students cope with difficult emotions and life stressors. Student Counseling Services is staffed by experienced, professional psychologists and </w:t>
      </w:r>
      <w:r w:rsidR="00096D9D" w:rsidRPr="004F3F4C">
        <w:rPr>
          <w:rFonts w:ascii="Times New Roman" w:eastAsia="Times New Roman" w:hAnsi="Times New Roman" w:cs="Times New Roman"/>
          <w:bCs/>
          <w:color w:val="000000" w:themeColor="text1"/>
          <w:sz w:val="24"/>
          <w:szCs w:val="24"/>
        </w:rPr>
        <w:t>counsellors</w:t>
      </w:r>
      <w:r w:rsidRPr="004F3F4C">
        <w:rPr>
          <w:rFonts w:ascii="Times New Roman" w:eastAsia="Times New Roman" w:hAnsi="Times New Roman" w:cs="Times New Roman"/>
          <w:bCs/>
          <w:color w:val="000000" w:themeColor="text1"/>
          <w:sz w:val="24"/>
          <w:szCs w:val="24"/>
        </w:rPr>
        <w:t>, who are attuned to the needs of college students. The services are FREE and completely confidential. Find out more at Counseling.IllinoisState.edu or by calling (309) 438-3655.</w:t>
      </w:r>
    </w:p>
    <w:p w14:paraId="3D7CA5C1" w14:textId="77777777" w:rsidR="006D17F2" w:rsidRPr="003E1336" w:rsidRDefault="006D17F2" w:rsidP="006D17F2">
      <w:pPr>
        <w:spacing w:after="0" w:line="240" w:lineRule="auto"/>
        <w:rPr>
          <w:rFonts w:ascii="Times New Roman" w:eastAsia="Times New Roman" w:hAnsi="Times New Roman" w:cs="Times New Roman"/>
          <w:bCs/>
          <w:sz w:val="24"/>
          <w:szCs w:val="24"/>
        </w:rPr>
      </w:pPr>
    </w:p>
    <w:p w14:paraId="71EFAFE8" w14:textId="77777777" w:rsidR="006D17F2" w:rsidRPr="003E1336" w:rsidRDefault="006D17F2" w:rsidP="006D17F2">
      <w:pPr>
        <w:spacing w:after="0" w:line="240" w:lineRule="auto"/>
        <w:rPr>
          <w:rFonts w:ascii="Times New Roman" w:eastAsia="Calibri" w:hAnsi="Times New Roman" w:cs="Times New Roman"/>
          <w:sz w:val="24"/>
          <w:szCs w:val="24"/>
        </w:rPr>
      </w:pPr>
      <w:r w:rsidRPr="003E1336">
        <w:rPr>
          <w:rFonts w:ascii="Times New Roman" w:eastAsia="Calibri" w:hAnsi="Times New Roman" w:cs="Times New Roman"/>
          <w:b/>
          <w:sz w:val="24"/>
          <w:szCs w:val="24"/>
        </w:rPr>
        <w:t xml:space="preserve">Illinois State University Bereavement Policy. </w:t>
      </w:r>
      <w:r w:rsidRPr="003E1336">
        <w:rPr>
          <w:rFonts w:ascii="Times New Roman" w:eastAsia="Calibri" w:hAnsi="Times New Roman" w:cs="Times New Roman"/>
          <w:sz w:val="24"/>
          <w:szCs w:val="24"/>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33C4C79" w14:textId="77777777" w:rsidR="006D17F2" w:rsidRPr="003E1336" w:rsidRDefault="006D17F2" w:rsidP="006D17F2">
      <w:pPr>
        <w:spacing w:after="0" w:line="240" w:lineRule="auto"/>
        <w:rPr>
          <w:rFonts w:ascii="Times New Roman" w:eastAsia="Calibri" w:hAnsi="Times New Roman" w:cs="Times New Roman"/>
          <w:sz w:val="24"/>
          <w:szCs w:val="24"/>
        </w:rPr>
      </w:pPr>
    </w:p>
    <w:p w14:paraId="0B4E74BC" w14:textId="77777777" w:rsidR="006D17F2" w:rsidRPr="003E1336" w:rsidRDefault="006D17F2" w:rsidP="006D17F2">
      <w:pPr>
        <w:spacing w:after="0" w:line="240" w:lineRule="auto"/>
        <w:rPr>
          <w:rFonts w:ascii="Times New Roman" w:eastAsia="Calibri" w:hAnsi="Times New Roman" w:cs="Times New Roman"/>
          <w:sz w:val="24"/>
          <w:szCs w:val="24"/>
        </w:rPr>
      </w:pPr>
      <w:r w:rsidRPr="003E1336">
        <w:rPr>
          <w:rFonts w:ascii="Times New Roman" w:eastAsia="Calibri" w:hAnsi="Times New Roman" w:cs="Times New Roman"/>
          <w:sz w:val="24"/>
          <w:szCs w:val="24"/>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14:paraId="5F443AD9" w14:textId="77777777" w:rsidR="00AB5B12" w:rsidRDefault="00AB5B12" w:rsidP="006F3402">
      <w:pPr>
        <w:spacing w:after="0" w:line="240" w:lineRule="auto"/>
        <w:jc w:val="center"/>
        <w:outlineLvl w:val="0"/>
        <w:rPr>
          <w:rFonts w:ascii="Times New Roman" w:eastAsia="Calibri" w:hAnsi="Times New Roman" w:cs="Times New Roman"/>
          <w:b/>
          <w:bCs/>
          <w:sz w:val="24"/>
          <w:szCs w:val="24"/>
        </w:rPr>
      </w:pPr>
    </w:p>
    <w:p w14:paraId="6115C337" w14:textId="751C71BC" w:rsidR="006D17F2" w:rsidRPr="00AB5B12" w:rsidRDefault="006D17F2" w:rsidP="00AB5B12">
      <w:pPr>
        <w:spacing w:after="0" w:line="240" w:lineRule="auto"/>
        <w:outlineLvl w:val="0"/>
        <w:rPr>
          <w:rFonts w:ascii="Times New Roman" w:eastAsia="Times New Roman" w:hAnsi="Times New Roman" w:cs="Times New Roman"/>
          <w:b/>
          <w:bCs/>
          <w:color w:val="002060"/>
          <w:sz w:val="24"/>
          <w:szCs w:val="24"/>
        </w:rPr>
      </w:pPr>
      <w:r w:rsidRPr="00AB5B12">
        <w:rPr>
          <w:rFonts w:ascii="Times New Roman" w:eastAsia="Times New Roman" w:hAnsi="Times New Roman" w:cs="Times New Roman"/>
          <w:b/>
          <w:bCs/>
          <w:color w:val="002060"/>
          <w:sz w:val="24"/>
          <w:szCs w:val="24"/>
        </w:rPr>
        <w:t>BEHAVIORAL EXPECTATIONS POLICIES</w:t>
      </w:r>
    </w:p>
    <w:p w14:paraId="50E93F41" w14:textId="77777777" w:rsidR="001B2868" w:rsidRPr="003E1336" w:rsidRDefault="001B2868" w:rsidP="001B2868">
      <w:pPr>
        <w:spacing w:after="0" w:line="240" w:lineRule="auto"/>
        <w:jc w:val="center"/>
        <w:outlineLvl w:val="0"/>
        <w:rPr>
          <w:rFonts w:ascii="Times New Roman" w:eastAsia="Calibri" w:hAnsi="Times New Roman" w:cs="Times New Roman"/>
          <w:b/>
          <w:bCs/>
          <w:color w:val="538135" w:themeColor="accent6" w:themeShade="BF"/>
          <w:sz w:val="24"/>
          <w:szCs w:val="24"/>
        </w:rPr>
      </w:pPr>
    </w:p>
    <w:p w14:paraId="1F2C74C3" w14:textId="77777777" w:rsidR="001B2868" w:rsidRPr="00263CBF" w:rsidRDefault="001B2868" w:rsidP="001B2868">
      <w:pPr>
        <w:contextualSpacing/>
        <w:rPr>
          <w:rFonts w:ascii="Times New Roman" w:hAnsi="Times New Roman" w:cs="Times New Roman"/>
          <w:bCs/>
          <w:color w:val="000000" w:themeColor="text1"/>
          <w:sz w:val="24"/>
          <w:szCs w:val="24"/>
        </w:rPr>
      </w:pPr>
      <w:r w:rsidRPr="00263CBF">
        <w:rPr>
          <w:rFonts w:ascii="Times New Roman" w:hAnsi="Times New Roman" w:cs="Times New Roman"/>
          <w:b/>
          <w:bCs/>
          <w:color w:val="000000" w:themeColor="text1"/>
          <w:sz w:val="24"/>
          <w:szCs w:val="24"/>
        </w:rPr>
        <w:t>Due Dates:</w:t>
      </w:r>
      <w:r w:rsidRPr="00263CBF">
        <w:rPr>
          <w:rFonts w:ascii="Times New Roman" w:hAnsi="Times New Roman" w:cs="Times New Roman"/>
          <w:color w:val="000000" w:themeColor="text1"/>
          <w:sz w:val="24"/>
          <w:szCs w:val="24"/>
        </w:rPr>
        <w:t xml:space="preserve"> </w:t>
      </w:r>
      <w:r w:rsidRPr="00263CBF">
        <w:rPr>
          <w:rFonts w:ascii="Times New Roman" w:hAnsi="Times New Roman" w:cs="Times New Roman"/>
          <w:b/>
          <w:bCs/>
          <w:color w:val="000000" w:themeColor="text1"/>
          <w:sz w:val="24"/>
          <w:szCs w:val="24"/>
        </w:rPr>
        <w:t xml:space="preserve">I do not accept late work. </w:t>
      </w:r>
      <w:r w:rsidRPr="00263CBF">
        <w:rPr>
          <w:rFonts w:ascii="Times New Roman" w:eastAsia="Calibri" w:hAnsi="Times New Roman" w:cs="Times New Roman"/>
          <w:color w:val="000000" w:themeColor="text1"/>
          <w:sz w:val="24"/>
          <w:szCs w:val="24"/>
        </w:rPr>
        <w:t xml:space="preserve">I understand the difficulties of managing multiple classes and life gets busy. Like most instructors, I am more understanding if you keep me informed. If you encounter problems, please let me know right away. Assignments are to be printed and turned in during class time as a paper copy. I will not accept any assignment materials via email. </w:t>
      </w:r>
      <w:r w:rsidRPr="00263CBF">
        <w:rPr>
          <w:rFonts w:ascii="Times New Roman" w:hAnsi="Times New Roman" w:cs="Times New Roman"/>
          <w:bCs/>
          <w:color w:val="000000" w:themeColor="text1"/>
          <w:sz w:val="24"/>
          <w:szCs w:val="24"/>
        </w:rPr>
        <w:t>If you have a legitimate reason for not submitting an assignment on time, please contact me and I will evaluate these situations on a case-by-case basis.</w:t>
      </w:r>
    </w:p>
    <w:p w14:paraId="07880FA5" w14:textId="77777777" w:rsidR="001B2868" w:rsidRPr="003E1336" w:rsidRDefault="001B2868" w:rsidP="001B2868">
      <w:pPr>
        <w:contextualSpacing/>
        <w:rPr>
          <w:rFonts w:ascii="Times New Roman" w:hAnsi="Times New Roman" w:cs="Times New Roman"/>
          <w:bCs/>
          <w:sz w:val="24"/>
          <w:szCs w:val="24"/>
        </w:rPr>
      </w:pPr>
    </w:p>
    <w:p w14:paraId="14AA7075" w14:textId="0F9EFA94" w:rsidR="001B2868" w:rsidRPr="003E1336" w:rsidRDefault="001B2868" w:rsidP="001B2868">
      <w:pPr>
        <w:contextualSpacing/>
        <w:rPr>
          <w:rFonts w:ascii="Times New Roman" w:hAnsi="Times New Roman" w:cs="Times New Roman"/>
          <w:b/>
          <w:sz w:val="24"/>
          <w:szCs w:val="24"/>
        </w:rPr>
      </w:pPr>
      <w:r w:rsidRPr="003E1336">
        <w:rPr>
          <w:rFonts w:ascii="Times New Roman" w:hAnsi="Times New Roman" w:cs="Times New Roman"/>
          <w:b/>
          <w:bCs/>
          <w:sz w:val="24"/>
          <w:szCs w:val="24"/>
        </w:rPr>
        <w:t xml:space="preserve">Paper Formatting: </w:t>
      </w:r>
      <w:r w:rsidRPr="003E1336">
        <w:rPr>
          <w:rFonts w:ascii="Times New Roman" w:hAnsi="Times New Roman" w:cs="Times New Roman"/>
          <w:bCs/>
          <w:sz w:val="24"/>
          <w:szCs w:val="24"/>
        </w:rPr>
        <w:t xml:space="preserve">Every assignment that is turned in should be typed, </w:t>
      </w:r>
      <w:r w:rsidRPr="003E1336">
        <w:rPr>
          <w:rFonts w:ascii="Times New Roman" w:hAnsi="Times New Roman" w:cs="Times New Roman"/>
          <w:b/>
          <w:sz w:val="24"/>
          <w:szCs w:val="24"/>
        </w:rPr>
        <w:t>double-spaced, with Times New Roman 12 pt. font</w:t>
      </w:r>
      <w:r w:rsidRPr="003E1336">
        <w:rPr>
          <w:rFonts w:ascii="Times New Roman" w:hAnsi="Times New Roman" w:cs="Times New Roman"/>
          <w:bCs/>
          <w:sz w:val="24"/>
          <w:szCs w:val="24"/>
        </w:rPr>
        <w:t xml:space="preserve"> (unless otherwise noted). </w:t>
      </w:r>
      <w:r w:rsidRPr="003E1336">
        <w:rPr>
          <w:rFonts w:ascii="Times New Roman" w:hAnsi="Times New Roman" w:cs="Times New Roman"/>
          <w:b/>
          <w:sz w:val="24"/>
          <w:szCs w:val="24"/>
        </w:rPr>
        <w:t xml:space="preserve">Name should be on the right-hand side of the paper.  </w:t>
      </w:r>
    </w:p>
    <w:p w14:paraId="70D2561E" w14:textId="77777777" w:rsidR="001B2868" w:rsidRPr="003E1336" w:rsidRDefault="001B2868" w:rsidP="001B2868">
      <w:pPr>
        <w:contextualSpacing/>
        <w:rPr>
          <w:rFonts w:ascii="Times New Roman" w:hAnsi="Times New Roman" w:cs="Times New Roman"/>
          <w:bCs/>
          <w:sz w:val="24"/>
          <w:szCs w:val="24"/>
        </w:rPr>
      </w:pPr>
    </w:p>
    <w:p w14:paraId="69A9035B" w14:textId="60FFB676" w:rsidR="001B2868" w:rsidRPr="0082266E" w:rsidRDefault="001B2868" w:rsidP="001B2868">
      <w:pPr>
        <w:contextualSpacing/>
        <w:textAlignment w:val="baseline"/>
        <w:rPr>
          <w:rFonts w:ascii="Times New Roman" w:eastAsia="Calibri" w:hAnsi="Times New Roman" w:cs="Times New Roman"/>
          <w:color w:val="000000" w:themeColor="text1"/>
          <w:sz w:val="24"/>
          <w:szCs w:val="24"/>
        </w:rPr>
      </w:pPr>
      <w:r w:rsidRPr="0082266E">
        <w:rPr>
          <w:rFonts w:ascii="Times New Roman" w:eastAsia="Calibri" w:hAnsi="Times New Roman" w:cs="Times New Roman"/>
          <w:b/>
          <w:bCs/>
          <w:color w:val="000000" w:themeColor="text1"/>
          <w:sz w:val="24"/>
          <w:szCs w:val="24"/>
        </w:rPr>
        <w:t>Electronics Policy:</w:t>
      </w:r>
      <w:r w:rsidRPr="0082266E">
        <w:rPr>
          <w:rFonts w:ascii="Times New Roman" w:eastAsia="Calibri" w:hAnsi="Times New Roman" w:cs="Times New Roman"/>
          <w:color w:val="000000" w:themeColor="text1"/>
          <w:sz w:val="24"/>
          <w:szCs w:val="24"/>
        </w:rPr>
        <w:t xml:space="preserve"> During class time, students will not be allowed to use their laptops or phones unless otherwise stated. If students need them for a particular class period, students will be notified ahead of time. It is expected that students will put away all electronics during class and it is required that students print their P2Ps so they can reference them during class discussions.</w:t>
      </w:r>
    </w:p>
    <w:p w14:paraId="4D07BDA2" w14:textId="77777777" w:rsidR="001B2868" w:rsidRPr="0082266E" w:rsidRDefault="001B2868" w:rsidP="001B2868">
      <w:pPr>
        <w:contextualSpacing/>
        <w:textAlignment w:val="baseline"/>
        <w:rPr>
          <w:rFonts w:ascii="Times New Roman" w:eastAsia="Calibri" w:hAnsi="Times New Roman" w:cs="Times New Roman"/>
          <w:color w:val="000000" w:themeColor="text1"/>
          <w:sz w:val="24"/>
          <w:szCs w:val="24"/>
        </w:rPr>
      </w:pPr>
    </w:p>
    <w:p w14:paraId="13F2A582" w14:textId="37462BB8" w:rsidR="001B2868" w:rsidRPr="003E1336" w:rsidRDefault="504FE50D" w:rsidP="001B2868">
      <w:pPr>
        <w:contextualSpacing/>
        <w:rPr>
          <w:rFonts w:ascii="Times New Roman" w:hAnsi="Times New Roman" w:cs="Times New Roman"/>
          <w:sz w:val="24"/>
          <w:szCs w:val="24"/>
        </w:rPr>
      </w:pPr>
      <w:r w:rsidRPr="0082266E">
        <w:rPr>
          <w:rFonts w:ascii="Times New Roman" w:hAnsi="Times New Roman" w:cs="Times New Roman"/>
          <w:b/>
          <w:bCs/>
          <w:color w:val="000000" w:themeColor="text1"/>
          <w:sz w:val="24"/>
          <w:szCs w:val="24"/>
        </w:rPr>
        <w:lastRenderedPageBreak/>
        <w:t>Tardiness:</w:t>
      </w:r>
      <w:r w:rsidRPr="0082266E">
        <w:rPr>
          <w:rFonts w:ascii="Times New Roman" w:hAnsi="Times New Roman" w:cs="Times New Roman"/>
          <w:color w:val="000000" w:themeColor="text1"/>
          <w:sz w:val="24"/>
          <w:szCs w:val="24"/>
        </w:rPr>
        <w:t xml:space="preserve"> Students are expected to arrive on time </w:t>
      </w:r>
      <w:r w:rsidR="76659BB0" w:rsidRPr="0082266E">
        <w:rPr>
          <w:rFonts w:ascii="Times New Roman" w:hAnsi="Times New Roman" w:cs="Times New Roman"/>
          <w:color w:val="000000" w:themeColor="text1"/>
          <w:sz w:val="24"/>
          <w:szCs w:val="24"/>
        </w:rPr>
        <w:t>for</w:t>
      </w:r>
      <w:r w:rsidRPr="0082266E">
        <w:rPr>
          <w:rFonts w:ascii="Times New Roman" w:hAnsi="Times New Roman" w:cs="Times New Roman"/>
          <w:color w:val="000000" w:themeColor="text1"/>
          <w:sz w:val="24"/>
          <w:szCs w:val="24"/>
        </w:rPr>
        <w:t xml:space="preserve"> class. </w:t>
      </w:r>
      <w:r w:rsidR="78D18066" w:rsidRPr="0082266E">
        <w:rPr>
          <w:rFonts w:ascii="Times New Roman" w:hAnsi="Times New Roman" w:cs="Times New Roman"/>
          <w:color w:val="000000" w:themeColor="text1"/>
          <w:sz w:val="24"/>
          <w:szCs w:val="24"/>
        </w:rPr>
        <w:t xml:space="preserve">Students who arrive late will only receive partial participation points for that day </w:t>
      </w:r>
      <w:r w:rsidR="78D18066" w:rsidRPr="0082266E">
        <w:rPr>
          <w:rFonts w:ascii="Times New Roman" w:hAnsi="Times New Roman" w:cs="Times New Roman"/>
          <w:b/>
          <w:bCs/>
          <w:color w:val="000000" w:themeColor="text1"/>
          <w:sz w:val="24"/>
          <w:szCs w:val="24"/>
        </w:rPr>
        <w:t>(1.5 p</w:t>
      </w:r>
      <w:r w:rsidR="30E06D17" w:rsidRPr="0082266E">
        <w:rPr>
          <w:rFonts w:ascii="Times New Roman" w:hAnsi="Times New Roman" w:cs="Times New Roman"/>
          <w:b/>
          <w:bCs/>
          <w:color w:val="000000" w:themeColor="text1"/>
          <w:sz w:val="24"/>
          <w:szCs w:val="24"/>
        </w:rPr>
        <w:t>oints</w:t>
      </w:r>
      <w:r w:rsidR="78D18066" w:rsidRPr="0082266E">
        <w:rPr>
          <w:rFonts w:ascii="Times New Roman" w:hAnsi="Times New Roman" w:cs="Times New Roman"/>
          <w:b/>
          <w:bCs/>
          <w:color w:val="000000" w:themeColor="text1"/>
          <w:sz w:val="24"/>
          <w:szCs w:val="24"/>
        </w:rPr>
        <w:t>)</w:t>
      </w:r>
      <w:r w:rsidR="78D18066" w:rsidRPr="0082266E">
        <w:rPr>
          <w:rFonts w:ascii="Times New Roman" w:hAnsi="Times New Roman" w:cs="Times New Roman"/>
          <w:color w:val="000000" w:themeColor="text1"/>
          <w:sz w:val="24"/>
          <w:szCs w:val="24"/>
        </w:rPr>
        <w:t xml:space="preserve">. </w:t>
      </w:r>
      <w:r w:rsidRPr="0082266E">
        <w:rPr>
          <w:rFonts w:ascii="Times New Roman" w:hAnsi="Times New Roman" w:cs="Times New Roman"/>
          <w:color w:val="000000" w:themeColor="text1"/>
          <w:sz w:val="24"/>
          <w:szCs w:val="24"/>
        </w:rPr>
        <w:t>Students who continue to arrive late</w:t>
      </w:r>
      <w:r w:rsidR="78D18066" w:rsidRPr="0082266E">
        <w:rPr>
          <w:rFonts w:ascii="Times New Roman" w:hAnsi="Times New Roman" w:cs="Times New Roman"/>
          <w:color w:val="000000" w:themeColor="text1"/>
          <w:sz w:val="24"/>
          <w:szCs w:val="24"/>
        </w:rPr>
        <w:t xml:space="preserve"> </w:t>
      </w:r>
      <w:r w:rsidR="78D18066" w:rsidRPr="0082266E">
        <w:rPr>
          <w:rFonts w:ascii="Times New Roman" w:hAnsi="Times New Roman" w:cs="Times New Roman"/>
          <w:b/>
          <w:bCs/>
          <w:color w:val="000000" w:themeColor="text1"/>
          <w:sz w:val="24"/>
          <w:szCs w:val="24"/>
        </w:rPr>
        <w:t xml:space="preserve">(more than </w:t>
      </w:r>
      <w:r w:rsidR="16E6C6C1" w:rsidRPr="0082266E">
        <w:rPr>
          <w:rFonts w:ascii="Times New Roman" w:hAnsi="Times New Roman" w:cs="Times New Roman"/>
          <w:b/>
          <w:bCs/>
          <w:color w:val="000000" w:themeColor="text1"/>
          <w:sz w:val="24"/>
          <w:szCs w:val="24"/>
        </w:rPr>
        <w:t>4</w:t>
      </w:r>
      <w:r w:rsidR="78D18066" w:rsidRPr="0082266E">
        <w:rPr>
          <w:rFonts w:ascii="Times New Roman" w:hAnsi="Times New Roman" w:cs="Times New Roman"/>
          <w:b/>
          <w:bCs/>
          <w:color w:val="000000" w:themeColor="text1"/>
          <w:sz w:val="24"/>
          <w:szCs w:val="24"/>
        </w:rPr>
        <w:t xml:space="preserve"> times)</w:t>
      </w:r>
      <w:r w:rsidRPr="0082266E">
        <w:rPr>
          <w:rFonts w:ascii="Times New Roman" w:hAnsi="Times New Roman" w:cs="Times New Roman"/>
          <w:b/>
          <w:bCs/>
          <w:color w:val="000000" w:themeColor="text1"/>
          <w:sz w:val="24"/>
          <w:szCs w:val="24"/>
        </w:rPr>
        <w:t xml:space="preserve"> </w:t>
      </w:r>
      <w:r w:rsidRPr="0082266E">
        <w:rPr>
          <w:rFonts w:ascii="Times New Roman" w:hAnsi="Times New Roman" w:cs="Times New Roman"/>
          <w:color w:val="000000" w:themeColor="text1"/>
          <w:sz w:val="24"/>
          <w:szCs w:val="24"/>
        </w:rPr>
        <w:t xml:space="preserve">to class will be asked to write a two-page paper about why they are continuously late and what habits they plan on changing to make sure they can arrive on time in </w:t>
      </w:r>
      <w:r w:rsidRPr="003E1336">
        <w:rPr>
          <w:rFonts w:ascii="Times New Roman" w:hAnsi="Times New Roman" w:cs="Times New Roman"/>
          <w:sz w:val="24"/>
          <w:szCs w:val="24"/>
        </w:rPr>
        <w:t xml:space="preserve">the future. If you feel you cannot arrive </w:t>
      </w:r>
      <w:r w:rsidR="76659BB0" w:rsidRPr="003E1336">
        <w:rPr>
          <w:rFonts w:ascii="Times New Roman" w:hAnsi="Times New Roman" w:cs="Times New Roman"/>
          <w:sz w:val="24"/>
          <w:szCs w:val="24"/>
        </w:rPr>
        <w:t>at</w:t>
      </w:r>
      <w:r w:rsidRPr="003E1336">
        <w:rPr>
          <w:rFonts w:ascii="Times New Roman" w:hAnsi="Times New Roman" w:cs="Times New Roman"/>
          <w:sz w:val="24"/>
          <w:szCs w:val="24"/>
        </w:rPr>
        <w:t xml:space="preserve"> class on time, please communicate with me what issues you may be having, and we can work together accordingly.</w:t>
      </w:r>
    </w:p>
    <w:p w14:paraId="1AEEF3B1" w14:textId="77777777" w:rsidR="006D17F2" w:rsidRPr="003E1336" w:rsidRDefault="006D17F2" w:rsidP="006D17F2">
      <w:pPr>
        <w:spacing w:after="0" w:line="240" w:lineRule="auto"/>
        <w:outlineLvl w:val="0"/>
        <w:rPr>
          <w:rFonts w:ascii="Times New Roman" w:eastAsia="Times New Roman" w:hAnsi="Times New Roman" w:cs="Times New Roman"/>
          <w:b/>
          <w:bCs/>
          <w:sz w:val="24"/>
          <w:szCs w:val="24"/>
        </w:rPr>
      </w:pPr>
    </w:p>
    <w:p w14:paraId="3C01F7ED" w14:textId="418691A2" w:rsidR="006D17F2" w:rsidRPr="003E1336" w:rsidRDefault="006D17F2" w:rsidP="60D9E319">
      <w:pPr>
        <w:spacing w:after="0" w:line="240" w:lineRule="auto"/>
        <w:rPr>
          <w:rFonts w:ascii="Times New Roman" w:eastAsia="Times New Roman" w:hAnsi="Times New Roman" w:cs="Times New Roman"/>
          <w:sz w:val="24"/>
          <w:szCs w:val="24"/>
        </w:rPr>
      </w:pPr>
      <w:r w:rsidRPr="003E1336">
        <w:rPr>
          <w:rFonts w:ascii="Times New Roman" w:eastAsia="Times New Roman" w:hAnsi="Times New Roman" w:cs="Times New Roman"/>
          <w:b/>
          <w:bCs/>
          <w:sz w:val="24"/>
          <w:szCs w:val="24"/>
        </w:rPr>
        <w:t>Professional Courtesy</w:t>
      </w:r>
      <w:r w:rsidRPr="003E1336">
        <w:rPr>
          <w:rFonts w:ascii="Times New Roman" w:eastAsia="Times New Roman" w:hAnsi="Times New Roman" w:cs="Times New Roman"/>
          <w:sz w:val="24"/>
          <w:szCs w:val="24"/>
        </w:rPr>
        <w:t xml:space="preserve">. Professional courtesy includes respecting others' opinions, not interrupting in class, being respectful to those who are speaking, and working together in a spirit of cooperation. I expect you to </w:t>
      </w:r>
      <w:proofErr w:type="gramStart"/>
      <w:r w:rsidRPr="003E1336">
        <w:rPr>
          <w:rFonts w:ascii="Times New Roman" w:eastAsia="Times New Roman" w:hAnsi="Times New Roman" w:cs="Times New Roman"/>
          <w:sz w:val="24"/>
          <w:szCs w:val="24"/>
        </w:rPr>
        <w:t>demonstrate these behaviors at all times</w:t>
      </w:r>
      <w:proofErr w:type="gramEnd"/>
      <w:r w:rsidRPr="003E1336">
        <w:rPr>
          <w:rFonts w:ascii="Times New Roman" w:eastAsia="Times New Roman" w:hAnsi="Times New Roman" w:cs="Times New Roman"/>
          <w:sz w:val="24"/>
          <w:szCs w:val="24"/>
        </w:rPr>
        <w:t xml:space="preserve"> in this class. With that in mind, sleeping, reading materials irrelevant to class purposes, texting, or disrupting the class will not be tolerated and will result in the student being considered absent for that particular class period. </w:t>
      </w:r>
    </w:p>
    <w:p w14:paraId="2A4DFCA7" w14:textId="77777777" w:rsidR="006D17F2" w:rsidRPr="003E1336" w:rsidRDefault="006D17F2" w:rsidP="006D17F2">
      <w:pPr>
        <w:spacing w:after="0" w:line="240" w:lineRule="auto"/>
        <w:rPr>
          <w:rFonts w:ascii="Times New Roman" w:eastAsia="Times New Roman" w:hAnsi="Times New Roman" w:cs="Times New Roman"/>
          <w:bCs/>
          <w:sz w:val="24"/>
          <w:szCs w:val="24"/>
        </w:rPr>
      </w:pPr>
    </w:p>
    <w:p w14:paraId="0CE252E3" w14:textId="6CE38150" w:rsidR="006D17F2" w:rsidRPr="003E1336" w:rsidRDefault="006D17F2" w:rsidP="006D17F2">
      <w:pPr>
        <w:spacing w:after="0" w:line="240" w:lineRule="auto"/>
        <w:rPr>
          <w:rFonts w:ascii="Times New Roman" w:eastAsia="Times New Roman" w:hAnsi="Times New Roman" w:cs="Times New Roman"/>
          <w:bCs/>
          <w:sz w:val="24"/>
          <w:szCs w:val="24"/>
        </w:rPr>
      </w:pPr>
      <w:bookmarkStart w:id="0" w:name="_Hlk75869774"/>
      <w:r w:rsidRPr="003E1336">
        <w:rPr>
          <w:rFonts w:ascii="Times New Roman" w:eastAsia="Times New Roman" w:hAnsi="Times New Roman" w:cs="Times New Roman"/>
          <w:b/>
          <w:bCs/>
          <w:sz w:val="24"/>
          <w:szCs w:val="24"/>
        </w:rPr>
        <w:t>Presentation Etiquette.</w:t>
      </w:r>
      <w:r w:rsidRPr="003E1336">
        <w:rPr>
          <w:rFonts w:ascii="Times New Roman" w:eastAsia="Times New Roman" w:hAnsi="Times New Roman" w:cs="Times New Roman"/>
          <w:bCs/>
          <w:sz w:val="24"/>
          <w:szCs w:val="24"/>
        </w:rPr>
        <w:t xml:space="preserve"> On presentation days, you have dual responsibilities as a speaker and an audience member. When you are presenting, you will dress appropriately. When you are an audience member, you will be attentive. Because most people are nervous when they present, you will be supportive both verbally and nonverbally. You will never enter or leave the room while a presentation is in progress. </w:t>
      </w:r>
    </w:p>
    <w:bookmarkEnd w:id="0"/>
    <w:p w14:paraId="61927520" w14:textId="77777777" w:rsidR="006D17F2" w:rsidRPr="003E1336" w:rsidRDefault="006D17F2" w:rsidP="006D17F2">
      <w:pPr>
        <w:spacing w:after="0" w:line="240" w:lineRule="auto"/>
        <w:rPr>
          <w:rFonts w:ascii="Times New Roman" w:eastAsia="Times New Roman" w:hAnsi="Times New Roman" w:cs="Times New Roman"/>
          <w:bCs/>
          <w:sz w:val="24"/>
          <w:szCs w:val="24"/>
        </w:rPr>
      </w:pPr>
    </w:p>
    <w:p w14:paraId="4AA44256" w14:textId="1A2B4134" w:rsidR="006D17F2" w:rsidRPr="003E1336" w:rsidRDefault="006D17F2" w:rsidP="006D17F2">
      <w:pPr>
        <w:spacing w:after="0" w:line="240" w:lineRule="auto"/>
        <w:rPr>
          <w:rFonts w:ascii="Times New Roman" w:eastAsia="Times New Roman" w:hAnsi="Times New Roman" w:cs="Times New Roman"/>
          <w:bCs/>
          <w:sz w:val="24"/>
          <w:szCs w:val="24"/>
        </w:rPr>
      </w:pPr>
      <w:r w:rsidRPr="003E1336">
        <w:rPr>
          <w:rFonts w:ascii="Times New Roman" w:eastAsia="Times New Roman" w:hAnsi="Times New Roman" w:cs="Times New Roman"/>
          <w:b/>
          <w:bCs/>
          <w:sz w:val="24"/>
          <w:szCs w:val="24"/>
        </w:rPr>
        <w:t>Behavioral Expectation Policy.</w:t>
      </w:r>
      <w:r w:rsidRPr="003E1336">
        <w:rPr>
          <w:rFonts w:ascii="Times New Roman" w:eastAsia="Times New Roman" w:hAnsi="Times New Roman" w:cs="Times New Roman"/>
          <w:bCs/>
          <w:sz w:val="24"/>
          <w:szCs w:val="24"/>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w:t>
      </w:r>
      <w:r w:rsidR="00444BD9" w:rsidRPr="003E1336">
        <w:rPr>
          <w:rFonts w:ascii="Times New Roman" w:eastAsia="Times New Roman" w:hAnsi="Times New Roman" w:cs="Times New Roman"/>
          <w:bCs/>
          <w:sz w:val="24"/>
          <w:szCs w:val="24"/>
        </w:rPr>
        <w:t>of</w:t>
      </w:r>
      <w:r w:rsidRPr="003E1336">
        <w:rPr>
          <w:rFonts w:ascii="Times New Roman" w:eastAsia="Times New Roman" w:hAnsi="Times New Roman" w:cs="Times New Roman"/>
          <w:bCs/>
          <w:sz w:val="24"/>
          <w:szCs w:val="24"/>
        </w:rPr>
        <w:t xml:space="preserve"> failing the course. </w:t>
      </w:r>
    </w:p>
    <w:p w14:paraId="2E5FB3E5" w14:textId="77777777" w:rsidR="000258AE" w:rsidRPr="003E1336" w:rsidRDefault="000258AE" w:rsidP="006D17F2">
      <w:pPr>
        <w:spacing w:after="0" w:line="240" w:lineRule="auto"/>
        <w:rPr>
          <w:rFonts w:ascii="Times New Roman" w:eastAsia="Times New Roman" w:hAnsi="Times New Roman" w:cs="Times New Roman"/>
          <w:bCs/>
          <w:sz w:val="24"/>
          <w:szCs w:val="24"/>
        </w:rPr>
      </w:pPr>
    </w:p>
    <w:p w14:paraId="6FE65E5F" w14:textId="65E9F927" w:rsidR="00444BD9" w:rsidRPr="00AB5B12" w:rsidRDefault="000258AE" w:rsidP="00AB5B12">
      <w:pPr>
        <w:contextualSpacing/>
        <w:rPr>
          <w:rFonts w:ascii="Times New Roman" w:hAnsi="Times New Roman" w:cs="Times New Roman"/>
          <w:bCs/>
          <w:sz w:val="24"/>
          <w:szCs w:val="24"/>
        </w:rPr>
      </w:pPr>
      <w:r w:rsidRPr="003E1336">
        <w:rPr>
          <w:rFonts w:ascii="Times New Roman" w:hAnsi="Times New Roman" w:cs="Times New Roman"/>
          <w:b/>
          <w:bCs/>
          <w:sz w:val="24"/>
          <w:szCs w:val="24"/>
        </w:rPr>
        <w:t xml:space="preserve">Expected Discussion Etiquette: </w:t>
      </w:r>
      <w:r w:rsidRPr="003E1336">
        <w:rPr>
          <w:rFonts w:ascii="Times New Roman" w:hAnsi="Times New Roman" w:cs="Times New Roman"/>
          <w:bCs/>
          <w:sz w:val="24"/>
          <w:szCs w:val="24"/>
        </w:rPr>
        <w:t xml:space="preserve">To foster a safe and comfortable learning environment, I ask that you refrain from using profanity, racist, sexist, homophobic, or other negative language intended to exclude members of our campus community and/or classroom. I expect all communication in this class to remain respectful and considerate of the rights, opportunities, and welfare of students, faculty, and staff. Violations of this expectation will most likely result in an open constructive in-class discussion or a one-on-one discussion with me outside of class. </w:t>
      </w:r>
    </w:p>
    <w:p w14:paraId="5F3AFB46" w14:textId="77777777" w:rsidR="002F42C3" w:rsidRPr="003E1336" w:rsidRDefault="002F42C3" w:rsidP="000258AE">
      <w:pPr>
        <w:spacing w:after="0" w:line="240" w:lineRule="auto"/>
        <w:jc w:val="center"/>
        <w:outlineLvl w:val="0"/>
        <w:rPr>
          <w:rFonts w:ascii="Times New Roman" w:eastAsia="Times New Roman" w:hAnsi="Times New Roman" w:cs="Times New Roman"/>
          <w:b/>
          <w:bCs/>
          <w:color w:val="000000" w:themeColor="text1"/>
          <w:sz w:val="24"/>
          <w:szCs w:val="24"/>
        </w:rPr>
      </w:pPr>
    </w:p>
    <w:p w14:paraId="65377AA2" w14:textId="0617EF10" w:rsidR="006D17F2" w:rsidRPr="00AB5B12" w:rsidRDefault="006D17F2" w:rsidP="00AB5B12">
      <w:pPr>
        <w:spacing w:after="0" w:line="240" w:lineRule="auto"/>
        <w:outlineLvl w:val="0"/>
        <w:rPr>
          <w:rFonts w:ascii="Times New Roman" w:eastAsia="Times New Roman" w:hAnsi="Times New Roman" w:cs="Times New Roman"/>
          <w:b/>
          <w:bCs/>
          <w:color w:val="002060"/>
          <w:sz w:val="24"/>
          <w:szCs w:val="24"/>
        </w:rPr>
      </w:pPr>
      <w:r w:rsidRPr="00AB5B12">
        <w:rPr>
          <w:rFonts w:ascii="Times New Roman" w:eastAsia="Times New Roman" w:hAnsi="Times New Roman" w:cs="Times New Roman"/>
          <w:b/>
          <w:bCs/>
          <w:color w:val="002060"/>
          <w:sz w:val="24"/>
          <w:szCs w:val="24"/>
        </w:rPr>
        <w:t>SCHOOL OF COMMUNICATION RESEARCH POOL WEBPAGE</w:t>
      </w:r>
    </w:p>
    <w:p w14:paraId="1C687F5B" w14:textId="77777777" w:rsidR="006D17F2" w:rsidRPr="003E1336" w:rsidRDefault="006D17F2" w:rsidP="006D17F2">
      <w:pPr>
        <w:spacing w:after="0" w:line="240" w:lineRule="auto"/>
        <w:rPr>
          <w:rFonts w:ascii="Times New Roman" w:eastAsia="Calibri" w:hAnsi="Times New Roman" w:cs="Times New Roman"/>
          <w:sz w:val="24"/>
          <w:szCs w:val="24"/>
        </w:rPr>
      </w:pPr>
    </w:p>
    <w:p w14:paraId="6FEA8C1D" w14:textId="77777777" w:rsidR="006D17F2" w:rsidRPr="003E1336" w:rsidRDefault="006D17F2" w:rsidP="006D17F2">
      <w:pPr>
        <w:spacing w:after="0" w:line="240" w:lineRule="auto"/>
        <w:rPr>
          <w:rFonts w:ascii="Times New Roman" w:eastAsia="Calibri" w:hAnsi="Times New Roman" w:cs="Times New Roman"/>
          <w:sz w:val="24"/>
          <w:szCs w:val="24"/>
        </w:rPr>
      </w:pPr>
      <w:r w:rsidRPr="003E1336">
        <w:rPr>
          <w:rFonts w:ascii="Times New Roman" w:eastAsia="Calibri" w:hAnsi="Times New Roman" w:cs="Times New Roman"/>
          <w:sz w:val="24"/>
          <w:szCs w:val="24"/>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140E2E5F" w14:textId="77777777" w:rsidR="006D17F2" w:rsidRPr="003E1336" w:rsidRDefault="006D17F2" w:rsidP="006D17F2">
      <w:pPr>
        <w:spacing w:after="0" w:line="240" w:lineRule="auto"/>
        <w:rPr>
          <w:rFonts w:ascii="Times New Roman" w:eastAsia="Calibri" w:hAnsi="Times New Roman" w:cs="Times New Roman"/>
          <w:sz w:val="24"/>
          <w:szCs w:val="24"/>
        </w:rPr>
      </w:pPr>
    </w:p>
    <w:p w14:paraId="7F15B379" w14:textId="77777777" w:rsidR="006D17F2" w:rsidRPr="003E1336" w:rsidRDefault="00000000" w:rsidP="006D17F2">
      <w:pPr>
        <w:spacing w:after="0" w:line="240" w:lineRule="auto"/>
        <w:jc w:val="center"/>
        <w:rPr>
          <w:rFonts w:ascii="Times New Roman" w:eastAsia="Calibri" w:hAnsi="Times New Roman" w:cs="Times New Roman"/>
          <w:color w:val="0563C1"/>
          <w:sz w:val="24"/>
          <w:szCs w:val="24"/>
          <w:u w:val="single"/>
        </w:rPr>
      </w:pPr>
      <w:hyperlink r:id="rId14" w:history="1">
        <w:r w:rsidR="006D17F2" w:rsidRPr="003E1336">
          <w:rPr>
            <w:rFonts w:ascii="Times New Roman" w:eastAsia="Calibri" w:hAnsi="Times New Roman" w:cs="Times New Roman"/>
            <w:color w:val="0563C1"/>
            <w:sz w:val="24"/>
            <w:szCs w:val="24"/>
            <w:u w:val="single"/>
          </w:rPr>
          <w:t xml:space="preserve">https://sites.google.com/site/ilstusocstudies/ </w:t>
        </w:r>
      </w:hyperlink>
    </w:p>
    <w:p w14:paraId="7E93154D" w14:textId="77777777" w:rsidR="006D17F2" w:rsidRPr="003E1336" w:rsidRDefault="006D17F2" w:rsidP="006D17F2">
      <w:pPr>
        <w:spacing w:after="0" w:line="240" w:lineRule="auto"/>
        <w:jc w:val="center"/>
        <w:rPr>
          <w:rFonts w:ascii="Times New Roman" w:eastAsia="Calibri" w:hAnsi="Times New Roman" w:cs="Times New Roman"/>
          <w:color w:val="0000FF"/>
          <w:sz w:val="24"/>
          <w:szCs w:val="24"/>
          <w:u w:val="single"/>
        </w:rPr>
      </w:pPr>
    </w:p>
    <w:p w14:paraId="387C45DB" w14:textId="5638980A" w:rsidR="006D17F2" w:rsidRPr="003E1336" w:rsidRDefault="006D17F2" w:rsidP="006D17F2">
      <w:pPr>
        <w:spacing w:after="0" w:line="240" w:lineRule="auto"/>
        <w:rPr>
          <w:rFonts w:ascii="Times New Roman" w:eastAsia="Calibri" w:hAnsi="Times New Roman" w:cs="Times New Roman"/>
          <w:sz w:val="24"/>
          <w:szCs w:val="24"/>
        </w:rPr>
      </w:pPr>
      <w:r w:rsidRPr="003E1336">
        <w:rPr>
          <w:rFonts w:ascii="Times New Roman" w:eastAsia="Calibri" w:hAnsi="Times New Roman" w:cs="Times New Roman"/>
          <w:sz w:val="24"/>
          <w:szCs w:val="24"/>
        </w:rPr>
        <w:lastRenderedPageBreak/>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3E1336">
        <w:rPr>
          <w:rFonts w:ascii="Times New Roman" w:eastAsia="Calibri" w:hAnsi="Times New Roman" w:cs="Times New Roman"/>
          <w:i/>
          <w:sz w:val="24"/>
          <w:szCs w:val="24"/>
        </w:rPr>
        <w:t>your</w:t>
      </w:r>
      <w:r w:rsidRPr="003E1336">
        <w:rPr>
          <w:rFonts w:ascii="Times New Roman" w:eastAsia="Calibri" w:hAnsi="Times New Roman" w:cs="Times New Roman"/>
          <w:sz w:val="24"/>
          <w:szCs w:val="24"/>
        </w:rPr>
        <w:t xml:space="preserve"> responsibility to make sure that the researchers have the necessary evidence of your participation at the time of the study. Before participating in a study, </w:t>
      </w:r>
      <w:r w:rsidRPr="003E1336">
        <w:rPr>
          <w:rFonts w:ascii="Times New Roman" w:eastAsia="Calibri" w:hAnsi="Times New Roman" w:cs="Times New Roman"/>
          <w:b/>
          <w:sz w:val="24"/>
          <w:szCs w:val="24"/>
        </w:rPr>
        <w:t xml:space="preserve">please be sure to have your name, ULID </w:t>
      </w:r>
      <w:r w:rsidRPr="003E1336">
        <w:rPr>
          <w:rFonts w:ascii="Times New Roman" w:eastAsia="Calibri" w:hAnsi="Times New Roman" w:cs="Times New Roman"/>
          <w:sz w:val="24"/>
          <w:szCs w:val="24"/>
        </w:rPr>
        <w:t>(i.e., the part of your email before @ilstu.edu)</w:t>
      </w:r>
      <w:r w:rsidRPr="003E1336">
        <w:rPr>
          <w:rFonts w:ascii="Times New Roman" w:eastAsia="Calibri" w:hAnsi="Times New Roman" w:cs="Times New Roman"/>
          <w:b/>
          <w:sz w:val="24"/>
          <w:szCs w:val="24"/>
        </w:rPr>
        <w:t>, instructor name, and course and section number ready</w:t>
      </w:r>
      <w:r w:rsidRPr="003E1336">
        <w:rPr>
          <w:rFonts w:ascii="Times New Roman" w:eastAsia="Calibri" w:hAnsi="Times New Roman" w:cs="Times New Roman"/>
          <w:sz w:val="24"/>
          <w:szCs w:val="24"/>
        </w:rPr>
        <w:t>, as you will need to provide these to receive credit. Research Credit can only be applied to one course for each study</w:t>
      </w:r>
      <w:r w:rsidR="00850CD3" w:rsidRPr="003E1336">
        <w:rPr>
          <w:rFonts w:ascii="Times New Roman" w:eastAsia="Calibri" w:hAnsi="Times New Roman" w:cs="Times New Roman"/>
          <w:sz w:val="24"/>
          <w:szCs w:val="24"/>
        </w:rPr>
        <w:t>,</w:t>
      </w:r>
      <w:r w:rsidRPr="003E1336">
        <w:rPr>
          <w:rFonts w:ascii="Times New Roman" w:eastAsia="Calibri" w:hAnsi="Times New Roman" w:cs="Times New Roman"/>
          <w:sz w:val="24"/>
          <w:szCs w:val="24"/>
        </w:rPr>
        <w:t xml:space="preserve">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1290BF66" w14:textId="0049A4BC" w:rsidR="006D17F2" w:rsidRPr="003E1336" w:rsidRDefault="006D17F2" w:rsidP="006D17F2">
      <w:pPr>
        <w:spacing w:after="0" w:line="240" w:lineRule="auto"/>
        <w:rPr>
          <w:rFonts w:ascii="Times New Roman" w:eastAsia="Calibri" w:hAnsi="Times New Roman" w:cs="Times New Roman"/>
          <w:sz w:val="24"/>
          <w:szCs w:val="24"/>
        </w:rPr>
      </w:pPr>
      <w:r w:rsidRPr="003E1336">
        <w:rPr>
          <w:rFonts w:ascii="Times New Roman" w:eastAsia="Calibri" w:hAnsi="Times New Roman" w:cs="Times New Roman"/>
          <w:sz w:val="24"/>
          <w:szCs w:val="24"/>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4417B6B" w14:textId="7F287769" w:rsidR="000258AE" w:rsidRPr="003E1336" w:rsidRDefault="000258AE" w:rsidP="006D17F2">
      <w:pPr>
        <w:spacing w:after="0" w:line="240" w:lineRule="auto"/>
        <w:rPr>
          <w:rFonts w:ascii="Times New Roman" w:eastAsia="Calibri" w:hAnsi="Times New Roman" w:cs="Times New Roman"/>
          <w:sz w:val="24"/>
          <w:szCs w:val="24"/>
        </w:rPr>
      </w:pPr>
    </w:p>
    <w:p w14:paraId="4E79E091" w14:textId="34A90A65" w:rsidR="000258AE" w:rsidRPr="003E1336" w:rsidRDefault="000258AE" w:rsidP="006D17F2">
      <w:pPr>
        <w:spacing w:after="0" w:line="240" w:lineRule="auto"/>
        <w:rPr>
          <w:rFonts w:ascii="Times New Roman" w:eastAsia="Calibri" w:hAnsi="Times New Roman" w:cs="Times New Roman"/>
          <w:sz w:val="24"/>
          <w:szCs w:val="24"/>
        </w:rPr>
      </w:pPr>
      <w:r w:rsidRPr="003E1336">
        <w:rPr>
          <w:rFonts w:ascii="Times New Roman" w:hAnsi="Times New Roman" w:cs="Times New Roman"/>
          <w:b/>
          <w:bCs/>
          <w:sz w:val="24"/>
          <w:szCs w:val="24"/>
        </w:rPr>
        <w:t>For each .5 credit research study you participate in, I will award 2 points of extra credit (up to 8 total points).</w:t>
      </w:r>
    </w:p>
    <w:p w14:paraId="6C9C0C8D" w14:textId="288B9837" w:rsidR="006D17F2" w:rsidRPr="003E1336" w:rsidRDefault="006D17F2" w:rsidP="00C4073F">
      <w:pPr>
        <w:rPr>
          <w:rFonts w:ascii="Times New Roman" w:eastAsia="Calibri" w:hAnsi="Times New Roman" w:cs="Times New Roman"/>
          <w:sz w:val="24"/>
          <w:szCs w:val="24"/>
        </w:rPr>
      </w:pPr>
    </w:p>
    <w:sectPr w:rsidR="006D17F2" w:rsidRPr="003E133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3F52" w14:textId="77777777" w:rsidR="0050730D" w:rsidRDefault="0050730D">
      <w:pPr>
        <w:spacing w:after="0" w:line="240" w:lineRule="auto"/>
      </w:pPr>
      <w:r>
        <w:separator/>
      </w:r>
    </w:p>
  </w:endnote>
  <w:endnote w:type="continuationSeparator" w:id="0">
    <w:p w14:paraId="3BEDF6B1" w14:textId="77777777" w:rsidR="0050730D" w:rsidRDefault="0050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F8AF4F" w14:paraId="1689E0EE" w14:textId="77777777" w:rsidTr="1CF8AF4F">
      <w:tc>
        <w:tcPr>
          <w:tcW w:w="3120" w:type="dxa"/>
        </w:tcPr>
        <w:p w14:paraId="3BC5D540" w14:textId="4653C6D6" w:rsidR="1CF8AF4F" w:rsidRDefault="1CF8AF4F" w:rsidP="1CF8AF4F">
          <w:pPr>
            <w:pStyle w:val="Header"/>
            <w:ind w:left="-115"/>
          </w:pPr>
        </w:p>
      </w:tc>
      <w:tc>
        <w:tcPr>
          <w:tcW w:w="3120" w:type="dxa"/>
        </w:tcPr>
        <w:p w14:paraId="38F31D15" w14:textId="6296F819" w:rsidR="1CF8AF4F" w:rsidRDefault="1CF8AF4F" w:rsidP="1CF8AF4F">
          <w:pPr>
            <w:pStyle w:val="Header"/>
            <w:jc w:val="center"/>
          </w:pPr>
          <w:r>
            <w:fldChar w:fldCharType="begin"/>
          </w:r>
          <w:r>
            <w:instrText>PAGE</w:instrText>
          </w:r>
          <w:r>
            <w:fldChar w:fldCharType="separate"/>
          </w:r>
          <w:r w:rsidR="00E93C6D">
            <w:rPr>
              <w:noProof/>
            </w:rPr>
            <w:t>1</w:t>
          </w:r>
          <w:r>
            <w:fldChar w:fldCharType="end"/>
          </w:r>
        </w:p>
      </w:tc>
      <w:tc>
        <w:tcPr>
          <w:tcW w:w="3120" w:type="dxa"/>
        </w:tcPr>
        <w:p w14:paraId="6A4C8E0A" w14:textId="223328FC" w:rsidR="1CF8AF4F" w:rsidRDefault="1CF8AF4F" w:rsidP="1CF8AF4F">
          <w:pPr>
            <w:pStyle w:val="Header"/>
            <w:ind w:right="-115"/>
            <w:jc w:val="right"/>
          </w:pPr>
        </w:p>
      </w:tc>
    </w:tr>
  </w:tbl>
  <w:p w14:paraId="7EC5CEDC" w14:textId="78015368" w:rsidR="1CF8AF4F" w:rsidRDefault="1CF8AF4F" w:rsidP="1CF8A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C4C3" w14:textId="77777777" w:rsidR="0050730D" w:rsidRDefault="0050730D">
      <w:pPr>
        <w:spacing w:after="0" w:line="240" w:lineRule="auto"/>
      </w:pPr>
      <w:r>
        <w:separator/>
      </w:r>
    </w:p>
  </w:footnote>
  <w:footnote w:type="continuationSeparator" w:id="0">
    <w:p w14:paraId="136BB75B" w14:textId="77777777" w:rsidR="0050730D" w:rsidRDefault="00507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F8AF4F" w14:paraId="5D256AF9" w14:textId="77777777" w:rsidTr="1CF8AF4F">
      <w:tc>
        <w:tcPr>
          <w:tcW w:w="3120" w:type="dxa"/>
        </w:tcPr>
        <w:p w14:paraId="6D96C63E" w14:textId="2B329E37" w:rsidR="1CF8AF4F" w:rsidRDefault="1CF8AF4F" w:rsidP="1CF8AF4F">
          <w:pPr>
            <w:pStyle w:val="Header"/>
            <w:ind w:left="-115"/>
          </w:pPr>
        </w:p>
      </w:tc>
      <w:tc>
        <w:tcPr>
          <w:tcW w:w="3120" w:type="dxa"/>
        </w:tcPr>
        <w:p w14:paraId="3031489D" w14:textId="1C9E103A" w:rsidR="1CF8AF4F" w:rsidRDefault="1CF8AF4F" w:rsidP="1CF8AF4F">
          <w:pPr>
            <w:pStyle w:val="Header"/>
            <w:jc w:val="center"/>
          </w:pPr>
        </w:p>
      </w:tc>
      <w:tc>
        <w:tcPr>
          <w:tcW w:w="3120" w:type="dxa"/>
        </w:tcPr>
        <w:p w14:paraId="1EC93DC0" w14:textId="0C1B759F" w:rsidR="1CF8AF4F" w:rsidRDefault="1CF8AF4F" w:rsidP="1CF8AF4F">
          <w:pPr>
            <w:pStyle w:val="Header"/>
            <w:ind w:right="-115"/>
            <w:jc w:val="right"/>
          </w:pPr>
        </w:p>
      </w:tc>
    </w:tr>
  </w:tbl>
  <w:p w14:paraId="79A74E62" w14:textId="6D29B6A3" w:rsidR="1CF8AF4F" w:rsidRDefault="1CF8AF4F" w:rsidP="1CF8A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B50"/>
    <w:multiLevelType w:val="hybridMultilevel"/>
    <w:tmpl w:val="10641788"/>
    <w:lvl w:ilvl="0" w:tplc="457C08DE">
      <w:start w:val="1"/>
      <w:numFmt w:val="upperLetter"/>
      <w:lvlText w:val="%1."/>
      <w:lvlJc w:val="left"/>
      <w:pPr>
        <w:ind w:left="144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975BC"/>
    <w:multiLevelType w:val="hybridMultilevel"/>
    <w:tmpl w:val="0A64FC42"/>
    <w:lvl w:ilvl="0" w:tplc="181C671E">
      <w:start w:val="1"/>
      <w:numFmt w:val="lowerLetter"/>
      <w:lvlText w:val="%1."/>
      <w:lvlJc w:val="left"/>
      <w:pPr>
        <w:ind w:left="1170" w:hanging="360"/>
      </w:pPr>
    </w:lvl>
    <w:lvl w:ilvl="1" w:tplc="6E066176">
      <w:start w:val="1"/>
      <w:numFmt w:val="lowerLetter"/>
      <w:lvlText w:val="%2."/>
      <w:lvlJc w:val="left"/>
      <w:pPr>
        <w:ind w:left="1440" w:hanging="360"/>
      </w:pPr>
    </w:lvl>
    <w:lvl w:ilvl="2" w:tplc="43D4A976">
      <w:start w:val="1"/>
      <w:numFmt w:val="lowerRoman"/>
      <w:lvlText w:val="%3."/>
      <w:lvlJc w:val="right"/>
      <w:pPr>
        <w:ind w:left="2160" w:hanging="180"/>
      </w:pPr>
    </w:lvl>
    <w:lvl w:ilvl="3" w:tplc="9B3A8EF2">
      <w:start w:val="1"/>
      <w:numFmt w:val="decimal"/>
      <w:lvlText w:val="%4."/>
      <w:lvlJc w:val="left"/>
      <w:pPr>
        <w:ind w:left="2880" w:hanging="360"/>
      </w:pPr>
    </w:lvl>
    <w:lvl w:ilvl="4" w:tplc="69461B48">
      <w:start w:val="1"/>
      <w:numFmt w:val="lowerLetter"/>
      <w:lvlText w:val="%5."/>
      <w:lvlJc w:val="left"/>
      <w:pPr>
        <w:ind w:left="3600" w:hanging="360"/>
      </w:pPr>
    </w:lvl>
    <w:lvl w:ilvl="5" w:tplc="1B305CF4">
      <w:start w:val="1"/>
      <w:numFmt w:val="lowerRoman"/>
      <w:lvlText w:val="%6."/>
      <w:lvlJc w:val="right"/>
      <w:pPr>
        <w:ind w:left="4320" w:hanging="180"/>
      </w:pPr>
    </w:lvl>
    <w:lvl w:ilvl="6" w:tplc="79B8E7EA">
      <w:start w:val="1"/>
      <w:numFmt w:val="decimal"/>
      <w:lvlText w:val="%7."/>
      <w:lvlJc w:val="left"/>
      <w:pPr>
        <w:ind w:left="5040" w:hanging="360"/>
      </w:pPr>
    </w:lvl>
    <w:lvl w:ilvl="7" w:tplc="C20A95A0">
      <w:start w:val="1"/>
      <w:numFmt w:val="lowerLetter"/>
      <w:lvlText w:val="%8."/>
      <w:lvlJc w:val="left"/>
      <w:pPr>
        <w:ind w:left="5760" w:hanging="360"/>
      </w:pPr>
    </w:lvl>
    <w:lvl w:ilvl="8" w:tplc="98EC1DDA">
      <w:start w:val="1"/>
      <w:numFmt w:val="lowerRoman"/>
      <w:lvlText w:val="%9."/>
      <w:lvlJc w:val="right"/>
      <w:pPr>
        <w:ind w:left="6480" w:hanging="180"/>
      </w:pPr>
    </w:lvl>
  </w:abstractNum>
  <w:abstractNum w:abstractNumId="2" w15:restartNumberingAfterBreak="0">
    <w:nsid w:val="1A6964D9"/>
    <w:multiLevelType w:val="hybridMultilevel"/>
    <w:tmpl w:val="B44A0A9A"/>
    <w:lvl w:ilvl="0" w:tplc="04090015">
      <w:start w:val="1"/>
      <w:numFmt w:val="upp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4" w15:restartNumberingAfterBreak="0">
    <w:nsid w:val="1EDD46FD"/>
    <w:multiLevelType w:val="hybridMultilevel"/>
    <w:tmpl w:val="30D84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F073B"/>
    <w:multiLevelType w:val="hybridMultilevel"/>
    <w:tmpl w:val="9774D32A"/>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0E487B"/>
    <w:multiLevelType w:val="hybridMultilevel"/>
    <w:tmpl w:val="951A9256"/>
    <w:lvl w:ilvl="0" w:tplc="04090015">
      <w:start w:val="1"/>
      <w:numFmt w:val="upp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43A160"/>
    <w:multiLevelType w:val="hybridMultilevel"/>
    <w:tmpl w:val="980C9B06"/>
    <w:lvl w:ilvl="0" w:tplc="BD0CFF90">
      <w:start w:val="1"/>
      <w:numFmt w:val="lowerLetter"/>
      <w:lvlText w:val="%1."/>
      <w:lvlJc w:val="left"/>
      <w:pPr>
        <w:ind w:left="1080" w:hanging="360"/>
      </w:pPr>
    </w:lvl>
    <w:lvl w:ilvl="1" w:tplc="C9C412CE">
      <w:start w:val="1"/>
      <w:numFmt w:val="lowerLetter"/>
      <w:lvlText w:val="%2."/>
      <w:lvlJc w:val="left"/>
      <w:pPr>
        <w:ind w:left="1440" w:hanging="360"/>
      </w:pPr>
    </w:lvl>
    <w:lvl w:ilvl="2" w:tplc="BE86A90A">
      <w:start w:val="1"/>
      <w:numFmt w:val="lowerRoman"/>
      <w:lvlText w:val="%3."/>
      <w:lvlJc w:val="right"/>
      <w:pPr>
        <w:ind w:left="2160" w:hanging="180"/>
      </w:pPr>
    </w:lvl>
    <w:lvl w:ilvl="3" w:tplc="6B8A0E1C">
      <w:start w:val="1"/>
      <w:numFmt w:val="decimal"/>
      <w:lvlText w:val="%4."/>
      <w:lvlJc w:val="left"/>
      <w:pPr>
        <w:ind w:left="2880" w:hanging="360"/>
      </w:pPr>
    </w:lvl>
    <w:lvl w:ilvl="4" w:tplc="97E469C2">
      <w:start w:val="1"/>
      <w:numFmt w:val="lowerLetter"/>
      <w:lvlText w:val="%5."/>
      <w:lvlJc w:val="left"/>
      <w:pPr>
        <w:ind w:left="3600" w:hanging="360"/>
      </w:pPr>
    </w:lvl>
    <w:lvl w:ilvl="5" w:tplc="C7325820">
      <w:start w:val="1"/>
      <w:numFmt w:val="lowerRoman"/>
      <w:lvlText w:val="%6."/>
      <w:lvlJc w:val="right"/>
      <w:pPr>
        <w:ind w:left="4320" w:hanging="180"/>
      </w:pPr>
    </w:lvl>
    <w:lvl w:ilvl="6" w:tplc="277E9838">
      <w:start w:val="1"/>
      <w:numFmt w:val="decimal"/>
      <w:lvlText w:val="%7."/>
      <w:lvlJc w:val="left"/>
      <w:pPr>
        <w:ind w:left="5040" w:hanging="360"/>
      </w:pPr>
    </w:lvl>
    <w:lvl w:ilvl="7" w:tplc="40B61156">
      <w:start w:val="1"/>
      <w:numFmt w:val="lowerLetter"/>
      <w:lvlText w:val="%8."/>
      <w:lvlJc w:val="left"/>
      <w:pPr>
        <w:ind w:left="5760" w:hanging="360"/>
      </w:pPr>
    </w:lvl>
    <w:lvl w:ilvl="8" w:tplc="632031FC">
      <w:start w:val="1"/>
      <w:numFmt w:val="lowerRoman"/>
      <w:lvlText w:val="%9."/>
      <w:lvlJc w:val="right"/>
      <w:pPr>
        <w:ind w:left="6480" w:hanging="180"/>
      </w:pPr>
    </w:lvl>
  </w:abstractNum>
  <w:abstractNum w:abstractNumId="8" w15:restartNumberingAfterBreak="0">
    <w:nsid w:val="31A53CD4"/>
    <w:multiLevelType w:val="hybridMultilevel"/>
    <w:tmpl w:val="F740172E"/>
    <w:lvl w:ilvl="0" w:tplc="C4CAF79A">
      <w:start w:val="1"/>
      <w:numFmt w:val="upp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4C114B"/>
    <w:multiLevelType w:val="hybridMultilevel"/>
    <w:tmpl w:val="436E5A74"/>
    <w:lvl w:ilvl="0" w:tplc="B1B87EBA">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F5FC8"/>
    <w:multiLevelType w:val="hybridMultilevel"/>
    <w:tmpl w:val="6A76D380"/>
    <w:lvl w:ilvl="0" w:tplc="71C4E850">
      <w:start w:val="1"/>
      <w:numFmt w:val="upperRoman"/>
      <w:lvlText w:val="%1."/>
      <w:lvlJc w:val="right"/>
      <w:pPr>
        <w:ind w:left="720" w:hanging="360"/>
      </w:pPr>
    </w:lvl>
    <w:lvl w:ilvl="1" w:tplc="EA2E841A">
      <w:start w:val="1"/>
      <w:numFmt w:val="lowerLetter"/>
      <w:lvlText w:val="%2."/>
      <w:lvlJc w:val="left"/>
      <w:pPr>
        <w:ind w:left="1440" w:hanging="360"/>
      </w:pPr>
    </w:lvl>
    <w:lvl w:ilvl="2" w:tplc="544A2BB6">
      <w:start w:val="1"/>
      <w:numFmt w:val="lowerRoman"/>
      <w:lvlText w:val="%3."/>
      <w:lvlJc w:val="right"/>
      <w:pPr>
        <w:ind w:left="2160" w:hanging="180"/>
      </w:pPr>
    </w:lvl>
    <w:lvl w:ilvl="3" w:tplc="449430B6">
      <w:start w:val="1"/>
      <w:numFmt w:val="decimal"/>
      <w:lvlText w:val="%4."/>
      <w:lvlJc w:val="left"/>
      <w:pPr>
        <w:ind w:left="2880" w:hanging="360"/>
      </w:pPr>
    </w:lvl>
    <w:lvl w:ilvl="4" w:tplc="09BCD9EE">
      <w:start w:val="1"/>
      <w:numFmt w:val="lowerLetter"/>
      <w:lvlText w:val="%5."/>
      <w:lvlJc w:val="left"/>
      <w:pPr>
        <w:ind w:left="3600" w:hanging="360"/>
      </w:pPr>
    </w:lvl>
    <w:lvl w:ilvl="5" w:tplc="0EFEA832">
      <w:start w:val="1"/>
      <w:numFmt w:val="lowerRoman"/>
      <w:lvlText w:val="%6."/>
      <w:lvlJc w:val="right"/>
      <w:pPr>
        <w:ind w:left="4320" w:hanging="180"/>
      </w:pPr>
    </w:lvl>
    <w:lvl w:ilvl="6" w:tplc="F120F94A">
      <w:start w:val="1"/>
      <w:numFmt w:val="decimal"/>
      <w:lvlText w:val="%7."/>
      <w:lvlJc w:val="left"/>
      <w:pPr>
        <w:ind w:left="5040" w:hanging="360"/>
      </w:pPr>
    </w:lvl>
    <w:lvl w:ilvl="7" w:tplc="358A6D28">
      <w:start w:val="1"/>
      <w:numFmt w:val="lowerLetter"/>
      <w:lvlText w:val="%8."/>
      <w:lvlJc w:val="left"/>
      <w:pPr>
        <w:ind w:left="5760" w:hanging="360"/>
      </w:pPr>
    </w:lvl>
    <w:lvl w:ilvl="8" w:tplc="0AE413F4">
      <w:start w:val="1"/>
      <w:numFmt w:val="lowerRoman"/>
      <w:lvlText w:val="%9."/>
      <w:lvlJc w:val="right"/>
      <w:pPr>
        <w:ind w:left="6480" w:hanging="180"/>
      </w:pPr>
    </w:lvl>
  </w:abstractNum>
  <w:abstractNum w:abstractNumId="12" w15:restartNumberingAfterBreak="0">
    <w:nsid w:val="49E400AB"/>
    <w:multiLevelType w:val="hybridMultilevel"/>
    <w:tmpl w:val="94249520"/>
    <w:lvl w:ilvl="0" w:tplc="53C639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A1142"/>
    <w:multiLevelType w:val="hybridMultilevel"/>
    <w:tmpl w:val="8B941212"/>
    <w:lvl w:ilvl="0" w:tplc="A7420F24">
      <w:start w:val="1"/>
      <w:numFmt w:val="upperRoman"/>
      <w:lvlText w:val="%1."/>
      <w:lvlJc w:val="right"/>
      <w:pPr>
        <w:ind w:left="720" w:hanging="360"/>
      </w:pPr>
    </w:lvl>
    <w:lvl w:ilvl="1" w:tplc="5A60A80A">
      <w:start w:val="1"/>
      <w:numFmt w:val="lowerLetter"/>
      <w:lvlText w:val="%2."/>
      <w:lvlJc w:val="left"/>
      <w:pPr>
        <w:ind w:left="1440" w:hanging="360"/>
      </w:pPr>
    </w:lvl>
    <w:lvl w:ilvl="2" w:tplc="1E8C5A60">
      <w:start w:val="1"/>
      <w:numFmt w:val="lowerRoman"/>
      <w:lvlText w:val="%3."/>
      <w:lvlJc w:val="right"/>
      <w:pPr>
        <w:ind w:left="2160" w:hanging="180"/>
      </w:pPr>
    </w:lvl>
    <w:lvl w:ilvl="3" w:tplc="7FB4A40C">
      <w:start w:val="1"/>
      <w:numFmt w:val="decimal"/>
      <w:lvlText w:val="%4."/>
      <w:lvlJc w:val="left"/>
      <w:pPr>
        <w:ind w:left="2880" w:hanging="360"/>
      </w:pPr>
    </w:lvl>
    <w:lvl w:ilvl="4" w:tplc="DC54222E">
      <w:start w:val="1"/>
      <w:numFmt w:val="lowerLetter"/>
      <w:lvlText w:val="%5."/>
      <w:lvlJc w:val="left"/>
      <w:pPr>
        <w:ind w:left="3600" w:hanging="360"/>
      </w:pPr>
    </w:lvl>
    <w:lvl w:ilvl="5" w:tplc="8AD47AA4">
      <w:start w:val="1"/>
      <w:numFmt w:val="lowerRoman"/>
      <w:lvlText w:val="%6."/>
      <w:lvlJc w:val="right"/>
      <w:pPr>
        <w:ind w:left="4320" w:hanging="180"/>
      </w:pPr>
    </w:lvl>
    <w:lvl w:ilvl="6" w:tplc="610A4256">
      <w:start w:val="1"/>
      <w:numFmt w:val="decimal"/>
      <w:lvlText w:val="%7."/>
      <w:lvlJc w:val="left"/>
      <w:pPr>
        <w:ind w:left="5040" w:hanging="360"/>
      </w:pPr>
    </w:lvl>
    <w:lvl w:ilvl="7" w:tplc="34C6DE8A">
      <w:start w:val="1"/>
      <w:numFmt w:val="lowerLetter"/>
      <w:lvlText w:val="%8."/>
      <w:lvlJc w:val="left"/>
      <w:pPr>
        <w:ind w:left="5760" w:hanging="360"/>
      </w:pPr>
    </w:lvl>
    <w:lvl w:ilvl="8" w:tplc="EC3C5662">
      <w:start w:val="1"/>
      <w:numFmt w:val="lowerRoman"/>
      <w:lvlText w:val="%9."/>
      <w:lvlJc w:val="right"/>
      <w:pPr>
        <w:ind w:left="6480" w:hanging="180"/>
      </w:pPr>
    </w:lvl>
  </w:abstractNum>
  <w:abstractNum w:abstractNumId="14" w15:restartNumberingAfterBreak="0">
    <w:nsid w:val="5CA2030D"/>
    <w:multiLevelType w:val="hybridMultilevel"/>
    <w:tmpl w:val="3C12DB78"/>
    <w:lvl w:ilvl="0" w:tplc="06CC402C">
      <w:start w:val="1"/>
      <w:numFmt w:val="lowerLetter"/>
      <w:lvlText w:val="%1."/>
      <w:lvlJc w:val="left"/>
      <w:pPr>
        <w:ind w:left="1080" w:hanging="360"/>
      </w:pPr>
    </w:lvl>
    <w:lvl w:ilvl="1" w:tplc="4EC8CA8C">
      <w:start w:val="1"/>
      <w:numFmt w:val="lowerLetter"/>
      <w:lvlText w:val="%2."/>
      <w:lvlJc w:val="left"/>
      <w:pPr>
        <w:ind w:left="1440" w:hanging="360"/>
      </w:pPr>
    </w:lvl>
    <w:lvl w:ilvl="2" w:tplc="02409DD6">
      <w:start w:val="1"/>
      <w:numFmt w:val="lowerRoman"/>
      <w:lvlText w:val="%3."/>
      <w:lvlJc w:val="right"/>
      <w:pPr>
        <w:ind w:left="2160" w:hanging="180"/>
      </w:pPr>
    </w:lvl>
    <w:lvl w:ilvl="3" w:tplc="BE729CE8">
      <w:start w:val="1"/>
      <w:numFmt w:val="decimal"/>
      <w:lvlText w:val="%4."/>
      <w:lvlJc w:val="left"/>
      <w:pPr>
        <w:ind w:left="2880" w:hanging="360"/>
      </w:pPr>
    </w:lvl>
    <w:lvl w:ilvl="4" w:tplc="E77629A6">
      <w:start w:val="1"/>
      <w:numFmt w:val="lowerLetter"/>
      <w:lvlText w:val="%5."/>
      <w:lvlJc w:val="left"/>
      <w:pPr>
        <w:ind w:left="3600" w:hanging="360"/>
      </w:pPr>
    </w:lvl>
    <w:lvl w:ilvl="5" w:tplc="4C4C6CD4">
      <w:start w:val="1"/>
      <w:numFmt w:val="lowerRoman"/>
      <w:lvlText w:val="%6."/>
      <w:lvlJc w:val="right"/>
      <w:pPr>
        <w:ind w:left="4320" w:hanging="180"/>
      </w:pPr>
    </w:lvl>
    <w:lvl w:ilvl="6" w:tplc="7D7EE15C">
      <w:start w:val="1"/>
      <w:numFmt w:val="decimal"/>
      <w:lvlText w:val="%7."/>
      <w:lvlJc w:val="left"/>
      <w:pPr>
        <w:ind w:left="5040" w:hanging="360"/>
      </w:pPr>
    </w:lvl>
    <w:lvl w:ilvl="7" w:tplc="039AA200">
      <w:start w:val="1"/>
      <w:numFmt w:val="lowerLetter"/>
      <w:lvlText w:val="%8."/>
      <w:lvlJc w:val="left"/>
      <w:pPr>
        <w:ind w:left="5760" w:hanging="360"/>
      </w:pPr>
    </w:lvl>
    <w:lvl w:ilvl="8" w:tplc="60642FB4">
      <w:start w:val="1"/>
      <w:numFmt w:val="lowerRoman"/>
      <w:lvlText w:val="%9."/>
      <w:lvlJc w:val="right"/>
      <w:pPr>
        <w:ind w:left="6480" w:hanging="180"/>
      </w:pPr>
    </w:lvl>
  </w:abstractNum>
  <w:abstractNum w:abstractNumId="15" w15:restartNumberingAfterBreak="0">
    <w:nsid w:val="5F0B61CD"/>
    <w:multiLevelType w:val="hybridMultilevel"/>
    <w:tmpl w:val="1CBC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E03FC"/>
    <w:multiLevelType w:val="hybridMultilevel"/>
    <w:tmpl w:val="3732FE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4731849">
    <w:abstractNumId w:val="14"/>
  </w:num>
  <w:num w:numId="2" w16cid:durableId="1354720749">
    <w:abstractNumId w:val="7"/>
  </w:num>
  <w:num w:numId="3" w16cid:durableId="726026866">
    <w:abstractNumId w:val="1"/>
  </w:num>
  <w:num w:numId="4" w16cid:durableId="1450588155">
    <w:abstractNumId w:val="13"/>
  </w:num>
  <w:num w:numId="5" w16cid:durableId="948008672">
    <w:abstractNumId w:val="11"/>
  </w:num>
  <w:num w:numId="6" w16cid:durableId="1123574442">
    <w:abstractNumId w:val="17"/>
  </w:num>
  <w:num w:numId="7" w16cid:durableId="673646646">
    <w:abstractNumId w:val="10"/>
  </w:num>
  <w:num w:numId="8" w16cid:durableId="1474256074">
    <w:abstractNumId w:val="2"/>
  </w:num>
  <w:num w:numId="9" w16cid:durableId="2118602352">
    <w:abstractNumId w:val="15"/>
  </w:num>
  <w:num w:numId="10" w16cid:durableId="2007780150">
    <w:abstractNumId w:val="16"/>
  </w:num>
  <w:num w:numId="11" w16cid:durableId="441847949">
    <w:abstractNumId w:val="0"/>
  </w:num>
  <w:num w:numId="12" w16cid:durableId="1524132207">
    <w:abstractNumId w:val="12"/>
  </w:num>
  <w:num w:numId="13" w16cid:durableId="234053842">
    <w:abstractNumId w:val="5"/>
  </w:num>
  <w:num w:numId="14" w16cid:durableId="2091927609">
    <w:abstractNumId w:val="4"/>
  </w:num>
  <w:num w:numId="15" w16cid:durableId="881479503">
    <w:abstractNumId w:val="6"/>
  </w:num>
  <w:num w:numId="16" w16cid:durableId="1499811454">
    <w:abstractNumId w:val="9"/>
  </w:num>
  <w:num w:numId="17" w16cid:durableId="185948770">
    <w:abstractNumId w:val="8"/>
  </w:num>
  <w:num w:numId="18" w16cid:durableId="1451699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zNDY1MLa0sDQwNzVT0lEKTi0uzszPAykwrAUAnAuOKywAAAA="/>
  </w:docVars>
  <w:rsids>
    <w:rsidRoot w:val="006D17F2"/>
    <w:rsid w:val="000258AE"/>
    <w:rsid w:val="00045661"/>
    <w:rsid w:val="0005671A"/>
    <w:rsid w:val="00096D9D"/>
    <w:rsid w:val="000D1127"/>
    <w:rsid w:val="001B0EC0"/>
    <w:rsid w:val="001B2868"/>
    <w:rsid w:val="001F6981"/>
    <w:rsid w:val="00216B5C"/>
    <w:rsid w:val="00244FDB"/>
    <w:rsid w:val="00263CBF"/>
    <w:rsid w:val="00283122"/>
    <w:rsid w:val="002924DA"/>
    <w:rsid w:val="00296670"/>
    <w:rsid w:val="002C0840"/>
    <w:rsid w:val="002DAC00"/>
    <w:rsid w:val="002E6125"/>
    <w:rsid w:val="002F05D4"/>
    <w:rsid w:val="002F42C3"/>
    <w:rsid w:val="00303A73"/>
    <w:rsid w:val="00314416"/>
    <w:rsid w:val="003201CF"/>
    <w:rsid w:val="00330153"/>
    <w:rsid w:val="00353C12"/>
    <w:rsid w:val="00364FDB"/>
    <w:rsid w:val="0038310D"/>
    <w:rsid w:val="003C0469"/>
    <w:rsid w:val="003E1336"/>
    <w:rsid w:val="00407DAB"/>
    <w:rsid w:val="00432882"/>
    <w:rsid w:val="00440ABD"/>
    <w:rsid w:val="00444BD9"/>
    <w:rsid w:val="0045306E"/>
    <w:rsid w:val="004753AE"/>
    <w:rsid w:val="004A7969"/>
    <w:rsid w:val="004C4ECC"/>
    <w:rsid w:val="004D4E73"/>
    <w:rsid w:val="004F3F4C"/>
    <w:rsid w:val="004F41A2"/>
    <w:rsid w:val="0050730D"/>
    <w:rsid w:val="00512867"/>
    <w:rsid w:val="005E7A1D"/>
    <w:rsid w:val="00663985"/>
    <w:rsid w:val="00695D9C"/>
    <w:rsid w:val="006C57E7"/>
    <w:rsid w:val="006D17F2"/>
    <w:rsid w:val="006E156E"/>
    <w:rsid w:val="006E63D6"/>
    <w:rsid w:val="006F3402"/>
    <w:rsid w:val="00702D2E"/>
    <w:rsid w:val="00736645"/>
    <w:rsid w:val="00745D85"/>
    <w:rsid w:val="0078074F"/>
    <w:rsid w:val="007B6D10"/>
    <w:rsid w:val="007C7807"/>
    <w:rsid w:val="007E1963"/>
    <w:rsid w:val="00804016"/>
    <w:rsid w:val="0082266E"/>
    <w:rsid w:val="00850CD3"/>
    <w:rsid w:val="00857DD3"/>
    <w:rsid w:val="008758DD"/>
    <w:rsid w:val="008F311E"/>
    <w:rsid w:val="009108F5"/>
    <w:rsid w:val="00916CB4"/>
    <w:rsid w:val="00922A52"/>
    <w:rsid w:val="00945E0C"/>
    <w:rsid w:val="009879BC"/>
    <w:rsid w:val="009A1D3E"/>
    <w:rsid w:val="009E422B"/>
    <w:rsid w:val="00A6180C"/>
    <w:rsid w:val="00A641D5"/>
    <w:rsid w:val="00A83038"/>
    <w:rsid w:val="00AB5B12"/>
    <w:rsid w:val="00AB6C50"/>
    <w:rsid w:val="00AD006B"/>
    <w:rsid w:val="00B15A32"/>
    <w:rsid w:val="00BA6B0F"/>
    <w:rsid w:val="00BF0C00"/>
    <w:rsid w:val="00BF6086"/>
    <w:rsid w:val="00C207DC"/>
    <w:rsid w:val="00C4073F"/>
    <w:rsid w:val="00C632BB"/>
    <w:rsid w:val="00CB14A3"/>
    <w:rsid w:val="00CD1C6D"/>
    <w:rsid w:val="00CF5596"/>
    <w:rsid w:val="00D05764"/>
    <w:rsid w:val="00D1024F"/>
    <w:rsid w:val="00D42F81"/>
    <w:rsid w:val="00D55524"/>
    <w:rsid w:val="00DB0CA1"/>
    <w:rsid w:val="00DC7EAB"/>
    <w:rsid w:val="00DE0978"/>
    <w:rsid w:val="00DE7267"/>
    <w:rsid w:val="00E57F24"/>
    <w:rsid w:val="00E82CCA"/>
    <w:rsid w:val="00E93C6D"/>
    <w:rsid w:val="00EC5FA6"/>
    <w:rsid w:val="00ED7A18"/>
    <w:rsid w:val="00F01E1D"/>
    <w:rsid w:val="00F044A2"/>
    <w:rsid w:val="00F16A3C"/>
    <w:rsid w:val="00F54864"/>
    <w:rsid w:val="00F64170"/>
    <w:rsid w:val="00F776DA"/>
    <w:rsid w:val="00FA629F"/>
    <w:rsid w:val="00FF3E15"/>
    <w:rsid w:val="0237D356"/>
    <w:rsid w:val="02807115"/>
    <w:rsid w:val="09E2D4C0"/>
    <w:rsid w:val="0B7EA521"/>
    <w:rsid w:val="0CC9FF53"/>
    <w:rsid w:val="10521644"/>
    <w:rsid w:val="1354C710"/>
    <w:rsid w:val="16E6C6C1"/>
    <w:rsid w:val="178DABE4"/>
    <w:rsid w:val="19B11E76"/>
    <w:rsid w:val="1CF8AF4F"/>
    <w:rsid w:val="1EF0DF89"/>
    <w:rsid w:val="1FA70443"/>
    <w:rsid w:val="214B1DB7"/>
    <w:rsid w:val="222406DF"/>
    <w:rsid w:val="23DC9017"/>
    <w:rsid w:val="25DFC3F0"/>
    <w:rsid w:val="2835F05B"/>
    <w:rsid w:val="28B0DDA4"/>
    <w:rsid w:val="2AF2DB88"/>
    <w:rsid w:val="2E50514F"/>
    <w:rsid w:val="2EE38996"/>
    <w:rsid w:val="2F748A13"/>
    <w:rsid w:val="30E06D17"/>
    <w:rsid w:val="3182149B"/>
    <w:rsid w:val="33BC7FC7"/>
    <w:rsid w:val="3B07C83A"/>
    <w:rsid w:val="3CA3989B"/>
    <w:rsid w:val="3CCD962D"/>
    <w:rsid w:val="42C49640"/>
    <w:rsid w:val="43DF2E3B"/>
    <w:rsid w:val="497B2A3C"/>
    <w:rsid w:val="4B4BB2D4"/>
    <w:rsid w:val="4BD47E4C"/>
    <w:rsid w:val="4F522676"/>
    <w:rsid w:val="504FE50D"/>
    <w:rsid w:val="524DFDB1"/>
    <w:rsid w:val="542D9611"/>
    <w:rsid w:val="55E6E2A9"/>
    <w:rsid w:val="56200E3F"/>
    <w:rsid w:val="5A59B1A6"/>
    <w:rsid w:val="5D65466D"/>
    <w:rsid w:val="5DD7064E"/>
    <w:rsid w:val="60D9E319"/>
    <w:rsid w:val="62D835FE"/>
    <w:rsid w:val="67834823"/>
    <w:rsid w:val="6CA3C70F"/>
    <w:rsid w:val="6D8A6C12"/>
    <w:rsid w:val="7398A7DA"/>
    <w:rsid w:val="7426AB86"/>
    <w:rsid w:val="74E146FC"/>
    <w:rsid w:val="76658325"/>
    <w:rsid w:val="76659BB0"/>
    <w:rsid w:val="78D18066"/>
    <w:rsid w:val="7C8B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F5C5"/>
  <w15:chartTrackingRefBased/>
  <w15:docId w15:val="{73520F0C-6D73-46F5-B80D-B34A51A8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038"/>
    <w:rPr>
      <w:color w:val="0000FF"/>
      <w:u w:val="single"/>
    </w:rPr>
  </w:style>
  <w:style w:type="paragraph" w:styleId="ListParagraph">
    <w:name w:val="List Paragraph"/>
    <w:basedOn w:val="Normal"/>
    <w:uiPriority w:val="34"/>
    <w:qFormat/>
    <w:rsid w:val="006F3402"/>
    <w:pPr>
      <w:ind w:left="720"/>
      <w:contextualSpacing/>
    </w:pPr>
  </w:style>
  <w:style w:type="paragraph" w:styleId="Title">
    <w:name w:val="Title"/>
    <w:basedOn w:val="Normal"/>
    <w:link w:val="TitleChar"/>
    <w:uiPriority w:val="10"/>
    <w:qFormat/>
    <w:rsid w:val="00C207DC"/>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uiPriority w:val="10"/>
    <w:rsid w:val="00C207DC"/>
    <w:rPr>
      <w:rFonts w:ascii="Times New Roman" w:eastAsia="Times New Roman" w:hAnsi="Times New Roman" w:cs="Times New Roman"/>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244FDB"/>
    <w:rPr>
      <w:color w:val="605E5C"/>
      <w:shd w:val="clear" w:color="auto" w:fill="E1DFDD"/>
    </w:rPr>
  </w:style>
  <w:style w:type="character" w:styleId="CommentReference">
    <w:name w:val="annotation reference"/>
    <w:uiPriority w:val="99"/>
    <w:semiHidden/>
    <w:rsid w:val="00244FDB"/>
    <w:rPr>
      <w:sz w:val="16"/>
      <w:szCs w:val="16"/>
    </w:rPr>
  </w:style>
  <w:style w:type="paragraph" w:styleId="CommentText">
    <w:name w:val="annotation text"/>
    <w:basedOn w:val="Normal"/>
    <w:link w:val="CommentTextChar"/>
    <w:uiPriority w:val="99"/>
    <w:rsid w:val="00244F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44FD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s@stipes.com" TargetMode="External"/><Relationship Id="rId13" Type="http://schemas.openxmlformats.org/officeDocument/2006/relationships/hyperlink" Target="https://policy.illinoisstate.edu/students/2-1-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y.stipes.com/products/isu-com-110-24sp" TargetMode="External"/><Relationship Id="rId12" Type="http://schemas.openxmlformats.org/officeDocument/2006/relationships/hyperlink" Target="https://financialaid.illinoisstate.edu/cont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versitycollege.illinoisstate.edu/advis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brary.illinoisstate.edu/contact/" TargetMode="External"/><Relationship Id="rId4" Type="http://schemas.openxmlformats.org/officeDocument/2006/relationships/webSettings" Target="webSettings.xml"/><Relationship Id="rId9" Type="http://schemas.openxmlformats.org/officeDocument/2006/relationships/hyperlink" Target="https://library.illinoisstate.edu/services/course-reserves/reserve-item/" TargetMode="External"/><Relationship Id="rId14" Type="http://schemas.openxmlformats.org/officeDocument/2006/relationships/hyperlink" Target="https://sites.google.com/site/ilstusocstudie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9</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John</dc:creator>
  <cp:keywords/>
  <dc:description/>
  <cp:lastModifiedBy>Agnes Amoakwa</cp:lastModifiedBy>
  <cp:revision>102</cp:revision>
  <dcterms:created xsi:type="dcterms:W3CDTF">2022-08-15T16:19:00Z</dcterms:created>
  <dcterms:modified xsi:type="dcterms:W3CDTF">2024-01-16T19:20:00Z</dcterms:modified>
</cp:coreProperties>
</file>